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21" w:rsidRPr="001859B6" w:rsidRDefault="000A2921" w:rsidP="00360103">
      <w:pPr>
        <w:pStyle w:val="Didefault"/>
        <w:spacing w:after="20" w:line="20" w:lineRule="atLeast"/>
        <w:rPr>
          <w:rFonts w:ascii="Trebuchet MS" w:hAnsi="Trebuchet MS"/>
          <w:i/>
          <w:iCs/>
          <w:sz w:val="18"/>
          <w:szCs w:val="18"/>
          <w:shd w:val="clear" w:color="auto" w:fill="FFFFFF"/>
        </w:rPr>
      </w:pPr>
    </w:p>
    <w:p w:rsidR="000A2921" w:rsidRPr="00C51DFE" w:rsidRDefault="00E07860" w:rsidP="00B83A5C">
      <w:pPr>
        <w:pStyle w:val="Didefault"/>
        <w:jc w:val="center"/>
        <w:rPr>
          <w:rFonts w:ascii="Calibri Light" w:eastAsia="Trebuchet MS" w:hAnsi="Calibri Light" w:cs="Calibri Light"/>
          <w:iCs/>
          <w:sz w:val="20"/>
          <w:szCs w:val="20"/>
          <w:shd w:val="clear" w:color="auto" w:fill="FFFFFF"/>
        </w:rPr>
      </w:pPr>
      <w:r w:rsidRPr="00C51DFE">
        <w:rPr>
          <w:rFonts w:ascii="Calibri Light" w:hAnsi="Calibri Light" w:cs="Calibri Light"/>
          <w:iCs/>
          <w:sz w:val="20"/>
          <w:szCs w:val="20"/>
          <w:shd w:val="clear" w:color="auto" w:fill="FFFFFF"/>
        </w:rPr>
        <w:t xml:space="preserve">CENTRALE UNICA DI COMMITTENZA </w:t>
      </w:r>
      <w:r w:rsidR="00360103" w:rsidRPr="00C51DFE">
        <w:rPr>
          <w:rFonts w:ascii="Calibri Light" w:hAnsi="Calibri Light" w:cs="Calibri Light"/>
          <w:iCs/>
          <w:sz w:val="20"/>
          <w:szCs w:val="20"/>
          <w:shd w:val="clear" w:color="auto" w:fill="FFFFFF"/>
        </w:rPr>
        <w:t>DELL’UNIONE MONTANA DEL PINEROLESE</w:t>
      </w:r>
    </w:p>
    <w:p w:rsidR="000A2921" w:rsidRPr="00C51DFE"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B83A5C" w:rsidRPr="00C51DFE" w:rsidRDefault="00B83A5C"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360103" w:rsidRPr="00C51DFE" w:rsidRDefault="00360103"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0A2921" w:rsidRPr="00C51DFE"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C51DFE">
        <w:rPr>
          <w:rFonts w:ascii="Calibri Light" w:hAnsi="Calibri Light" w:cs="Calibri Light"/>
          <w:b/>
          <w:bCs/>
          <w:u w:color="000000"/>
        </w:rPr>
        <w:t xml:space="preserve">SCHEMA </w:t>
      </w:r>
      <w:r w:rsidR="00AB144D" w:rsidRPr="00C51DFE">
        <w:rPr>
          <w:rFonts w:ascii="Calibri Light" w:hAnsi="Calibri Light" w:cs="Calibri Light"/>
          <w:b/>
          <w:bCs/>
          <w:u w:color="000000"/>
        </w:rPr>
        <w:t xml:space="preserve">DI </w:t>
      </w:r>
      <w:r w:rsidR="004E1690">
        <w:rPr>
          <w:rFonts w:ascii="Calibri Light" w:hAnsi="Calibri Light" w:cs="Calibri Light"/>
          <w:b/>
          <w:bCs/>
          <w:u w:color="000000"/>
        </w:rPr>
        <w:t xml:space="preserve">LETTERA DI INVITO CON </w:t>
      </w:r>
      <w:r w:rsidR="00E07860" w:rsidRPr="00C51DFE">
        <w:rPr>
          <w:rFonts w:ascii="Calibri Light" w:hAnsi="Calibri Light" w:cs="Calibri Light"/>
          <w:b/>
          <w:bCs/>
          <w:u w:color="000000"/>
        </w:rPr>
        <w:t>DISCIPLINARE DI GARA</w:t>
      </w:r>
      <w:r w:rsidR="008B6A13" w:rsidRPr="00C51DFE">
        <w:rPr>
          <w:rFonts w:ascii="Calibri Light" w:hAnsi="Calibri Light" w:cs="Calibri Light"/>
          <w:b/>
          <w:bCs/>
          <w:u w:color="000000"/>
        </w:rPr>
        <w:t xml:space="preserve"> </w:t>
      </w:r>
    </w:p>
    <w:p w:rsidR="00552D05" w:rsidRPr="00C51DFE" w:rsidRDefault="00552D05"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Cs/>
          <w:highlight w:val="yellow"/>
          <w:u w:color="000000"/>
        </w:rPr>
      </w:pPr>
    </w:p>
    <w:p w:rsidR="000A2921" w:rsidRPr="000D1512" w:rsidRDefault="008608F6" w:rsidP="00C51DFE">
      <w:pPr>
        <w:pStyle w:val="Default"/>
        <w:rPr>
          <w:rFonts w:ascii="Calibri Light" w:hAnsi="Calibri Light" w:cs="Calibri Light"/>
          <w:b/>
          <w:bCs/>
          <w:sz w:val="22"/>
          <w:szCs w:val="22"/>
          <w:u w:color="000000"/>
        </w:rPr>
      </w:pPr>
      <w:r w:rsidRPr="000D1512">
        <w:rPr>
          <w:rFonts w:ascii="Calibri Light" w:hAnsi="Calibri Light" w:cs="Calibri Light"/>
          <w:b/>
          <w:bCs/>
          <w:sz w:val="22"/>
          <w:szCs w:val="22"/>
          <w:u w:color="000000"/>
        </w:rPr>
        <w:t>PROCEDURA</w:t>
      </w:r>
      <w:r w:rsidR="00316212">
        <w:rPr>
          <w:rFonts w:ascii="Calibri Light" w:hAnsi="Calibri Light" w:cs="Calibri Light"/>
          <w:b/>
          <w:bCs/>
          <w:sz w:val="22"/>
          <w:szCs w:val="22"/>
          <w:u w:color="000000"/>
        </w:rPr>
        <w:t xml:space="preserve"> NEGOZIATA</w:t>
      </w:r>
      <w:r w:rsidRPr="000D1512">
        <w:rPr>
          <w:rFonts w:ascii="Calibri Light" w:hAnsi="Calibri Light" w:cs="Calibri Light"/>
          <w:b/>
          <w:bCs/>
          <w:sz w:val="22"/>
          <w:szCs w:val="22"/>
          <w:u w:color="000000"/>
        </w:rPr>
        <w:t xml:space="preserve"> EX ART. 1, COMMA 2, LETTERA B, DELLA L. 120/2020 PER L’</w:t>
      </w:r>
      <w:r w:rsidR="00C51DFE" w:rsidRPr="00C51DFE">
        <w:rPr>
          <w:rFonts w:ascii="Calibri Light" w:hAnsi="Calibri Light" w:cs="Calibri Light"/>
          <w:b/>
          <w:bCs/>
          <w:sz w:val="22"/>
          <w:szCs w:val="22"/>
          <w:u w:color="000000"/>
        </w:rPr>
        <w:t>AFFIDAMENTO IN CONCESSIONE DEL SERVIZIO DI GESTIONE GLOBALE DEL MICRO NIDO COMUNALE “UCCELLINO CIPI’</w:t>
      </w:r>
      <w:r w:rsidR="00B533D4">
        <w:rPr>
          <w:rFonts w:ascii="Calibri Light" w:hAnsi="Calibri Light" w:cs="Calibri Light"/>
          <w:b/>
          <w:bCs/>
          <w:sz w:val="22"/>
          <w:szCs w:val="22"/>
          <w:u w:color="000000"/>
        </w:rPr>
        <w:t>”</w:t>
      </w:r>
      <w:r w:rsidR="000D1512" w:rsidRPr="000D1512">
        <w:rPr>
          <w:rFonts w:ascii="Calibri Light" w:hAnsi="Calibri Light" w:cs="Calibri Light"/>
          <w:b/>
          <w:bCs/>
          <w:sz w:val="22"/>
          <w:szCs w:val="22"/>
          <w:u w:color="000000"/>
        </w:rPr>
        <w:t>,</w:t>
      </w:r>
      <w:r w:rsidR="000D1512">
        <w:rPr>
          <w:rFonts w:ascii="Calibri Light" w:hAnsi="Calibri Light" w:cs="Calibri Light"/>
          <w:b/>
          <w:bCs/>
          <w:sz w:val="22"/>
          <w:szCs w:val="22"/>
          <w:u w:color="000000"/>
        </w:rPr>
        <w:t xml:space="preserve"> NEL COMUNE DI ROLETTO,</w:t>
      </w:r>
      <w:r w:rsidR="000D1512" w:rsidRPr="000D1512">
        <w:rPr>
          <w:rFonts w:ascii="Calibri Light" w:hAnsi="Calibri Light" w:cs="Calibri Light"/>
          <w:b/>
          <w:bCs/>
          <w:sz w:val="22"/>
          <w:szCs w:val="22"/>
          <w:u w:color="000000"/>
        </w:rPr>
        <w:t xml:space="preserve"> PER IL </w:t>
      </w:r>
      <w:r w:rsidR="00C51DFE" w:rsidRPr="000D1512">
        <w:rPr>
          <w:rFonts w:ascii="Calibri Light" w:hAnsi="Calibri Light" w:cs="Calibri Light"/>
          <w:b/>
          <w:bCs/>
          <w:sz w:val="22"/>
          <w:szCs w:val="22"/>
          <w:u w:color="000000"/>
        </w:rPr>
        <w:t>PERIODO DAL 1.08.2021 AL 31.07.2024</w:t>
      </w:r>
      <w:r w:rsidR="000D1512" w:rsidRPr="000D1512">
        <w:rPr>
          <w:rFonts w:ascii="Calibri Light" w:hAnsi="Calibri Light" w:cs="Calibri Light"/>
          <w:b/>
          <w:bCs/>
          <w:sz w:val="22"/>
          <w:szCs w:val="22"/>
          <w:u w:color="000000"/>
        </w:rPr>
        <w:t>.</w:t>
      </w:r>
    </w:p>
    <w:p w:rsidR="000D1512" w:rsidRPr="00C51DFE" w:rsidRDefault="000D1512" w:rsidP="00C51DFE">
      <w:pPr>
        <w:pStyle w:val="Default"/>
        <w:rPr>
          <w:rFonts w:ascii="Calibri Light" w:hAnsi="Calibri Light" w:cs="Calibri Light"/>
          <w:b/>
          <w:bCs/>
          <w:sz w:val="22"/>
          <w:szCs w:val="22"/>
          <w:highlight w:val="yellow"/>
          <w:u w:color="000000"/>
        </w:rPr>
      </w:pPr>
    </w:p>
    <w:p w:rsidR="00C340CE" w:rsidRPr="00C340CE" w:rsidRDefault="00E07860" w:rsidP="00C340CE">
      <w:pPr>
        <w:jc w:val="center"/>
        <w:rPr>
          <w:rFonts w:ascii="Calibri Light" w:eastAsia="Calibri" w:hAnsi="Calibri Light" w:cs="Calibri Light"/>
          <w:b/>
          <w:bCs/>
          <w:color w:val="000000"/>
          <w:sz w:val="22"/>
          <w:szCs w:val="22"/>
          <w:u w:color="000000"/>
        </w:rPr>
      </w:pPr>
      <w:bookmarkStart w:id="0" w:name="_Hlk532457376"/>
      <w:r w:rsidRPr="00C51DFE">
        <w:rPr>
          <w:rFonts w:ascii="Calibri Light" w:eastAsia="Calibri" w:hAnsi="Calibri Light" w:cs="Calibri Light"/>
          <w:b/>
          <w:bCs/>
          <w:color w:val="000000"/>
          <w:sz w:val="22"/>
          <w:szCs w:val="22"/>
          <w:u w:color="000000"/>
        </w:rPr>
        <w:t xml:space="preserve">CIG: </w:t>
      </w:r>
      <w:bookmarkEnd w:id="0"/>
      <w:r w:rsidR="00C340CE" w:rsidRPr="00C340CE">
        <w:rPr>
          <w:rFonts w:ascii="Calibri Light" w:eastAsia="Calibri" w:hAnsi="Calibri Light" w:cs="Calibri Light"/>
          <w:b/>
          <w:bCs/>
          <w:color w:val="000000"/>
          <w:sz w:val="22"/>
          <w:szCs w:val="22"/>
          <w:u w:color="000000"/>
        </w:rPr>
        <w:t>87629284F2</w:t>
      </w:r>
    </w:p>
    <w:p w:rsidR="00360103" w:rsidRPr="00C51DFE" w:rsidRDefault="00360103"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0D1512" w:rsidRDefault="00360103" w:rsidP="00360103">
      <w:pPr>
        <w:pStyle w:val="DidefaultA"/>
        <w:jc w:val="both"/>
        <w:rPr>
          <w:rFonts w:ascii="Calibri Light" w:eastAsia="Arial Unicode MS" w:hAnsi="Calibri Light" w:cs="Calibri Light"/>
          <w:bdr w:val="nil"/>
          <w:lang w:val="it-IT"/>
        </w:rPr>
      </w:pPr>
      <w:r w:rsidRPr="000D1512">
        <w:rPr>
          <w:rFonts w:ascii="Calibri Light" w:eastAsia="Arial Unicode MS" w:hAnsi="Calibri Light" w:cs="Calibri Light"/>
          <w:bdr w:val="nil"/>
          <w:lang w:val="it-IT"/>
        </w:rPr>
        <w:t>In esecuzione della determinazione del</w:t>
      </w:r>
      <w:r w:rsidR="000D1512" w:rsidRPr="000D1512">
        <w:rPr>
          <w:rFonts w:ascii="Calibri Light" w:eastAsia="Arial Unicode MS" w:hAnsi="Calibri Light" w:cs="Calibri Light"/>
          <w:bdr w:val="nil"/>
          <w:lang w:val="it-IT"/>
        </w:rPr>
        <w:t>la</w:t>
      </w:r>
      <w:r w:rsidRPr="000D1512">
        <w:rPr>
          <w:rFonts w:ascii="Calibri Light" w:eastAsia="Arial Unicode MS" w:hAnsi="Calibri Light" w:cs="Calibri Light"/>
          <w:bdr w:val="nil"/>
          <w:lang w:val="it-IT"/>
        </w:rPr>
        <w:t xml:space="preserve"> Responsabile </w:t>
      </w:r>
      <w:r w:rsidR="000D1512" w:rsidRPr="000D1512">
        <w:rPr>
          <w:rFonts w:ascii="Calibri Light" w:eastAsia="Arial Unicode MS" w:hAnsi="Calibri Light" w:cs="Calibri Light"/>
          <w:bdr w:val="nil"/>
          <w:lang w:val="it-IT"/>
        </w:rPr>
        <w:t>dell’Area Economico Finanziaria</w:t>
      </w:r>
      <w:r w:rsidRPr="000D1512">
        <w:rPr>
          <w:rFonts w:ascii="Calibri Light" w:eastAsia="Arial Unicode MS" w:hAnsi="Calibri Light" w:cs="Calibri Light"/>
          <w:bdr w:val="nil"/>
          <w:lang w:val="it-IT"/>
        </w:rPr>
        <w:t xml:space="preserve"> del Comune di Roletto </w:t>
      </w:r>
      <w:r w:rsidR="0096428D" w:rsidRPr="000D1512">
        <w:rPr>
          <w:rFonts w:ascii="Calibri Light" w:eastAsia="Arial Unicode MS" w:hAnsi="Calibri Light" w:cs="Calibri Light"/>
          <w:bdr w:val="nil"/>
          <w:lang w:val="it-IT"/>
        </w:rPr>
        <w:t xml:space="preserve">n. </w:t>
      </w:r>
      <w:r w:rsidR="000D1512" w:rsidRPr="000D1512">
        <w:rPr>
          <w:rFonts w:ascii="Calibri Light" w:eastAsia="Arial Unicode MS" w:hAnsi="Calibri Light" w:cs="Calibri Light"/>
          <w:bdr w:val="nil"/>
        </w:rPr>
        <w:t>101</w:t>
      </w:r>
      <w:r w:rsidR="00E17A24" w:rsidRPr="000D1512">
        <w:rPr>
          <w:rFonts w:ascii="Calibri Light" w:eastAsia="Arial Unicode MS" w:hAnsi="Calibri Light" w:cs="Calibri Light"/>
          <w:bdr w:val="nil"/>
          <w:lang w:val="it-IT"/>
        </w:rPr>
        <w:t xml:space="preserve"> del </w:t>
      </w:r>
      <w:r w:rsidR="000D1512" w:rsidRPr="000D1512">
        <w:rPr>
          <w:rFonts w:ascii="Calibri Light" w:eastAsia="Arial Unicode MS" w:hAnsi="Calibri Light" w:cs="Calibri Light"/>
          <w:bdr w:val="nil"/>
        </w:rPr>
        <w:t>07.05.2021</w:t>
      </w:r>
      <w:r w:rsidRPr="000D1512">
        <w:rPr>
          <w:rFonts w:ascii="Calibri Light" w:eastAsia="Arial Unicode MS" w:hAnsi="Calibri Light" w:cs="Calibri Light"/>
          <w:bdr w:val="nil"/>
          <w:lang w:val="it-IT"/>
        </w:rPr>
        <w:t xml:space="preserve"> e della determinazione del Responsabile della Centrale Unica di Committenza dell’Unione Montana del Pinerolese n. </w:t>
      </w:r>
      <w:bookmarkStart w:id="1" w:name="_Hlk513446061"/>
      <w:r w:rsidRPr="000D1512">
        <w:rPr>
          <w:rFonts w:ascii="Calibri Light" w:eastAsia="Arial Unicode MS" w:hAnsi="Calibri Light" w:cs="Calibri Light"/>
          <w:bdr w:val="nil"/>
          <w:lang w:val="it-IT"/>
        </w:rPr>
        <w:t xml:space="preserve">____ del </w:t>
      </w:r>
      <w:bookmarkEnd w:id="1"/>
      <w:r w:rsidRPr="000D1512">
        <w:rPr>
          <w:rFonts w:ascii="Calibri Light" w:eastAsia="Arial Unicode MS" w:hAnsi="Calibri Light" w:cs="Calibri Light"/>
          <w:bdr w:val="nil"/>
          <w:lang w:val="it-IT"/>
        </w:rPr>
        <w:t>___________,</w:t>
      </w:r>
    </w:p>
    <w:p w:rsidR="00360103" w:rsidRPr="00EC074E" w:rsidRDefault="00360103" w:rsidP="00360103">
      <w:pPr>
        <w:pStyle w:val="DidefaultA"/>
        <w:jc w:val="both"/>
        <w:rPr>
          <w:rFonts w:ascii="Calibri Light" w:eastAsia="Arial Unicode MS" w:hAnsi="Calibri Light" w:cs="Calibri Light"/>
          <w:bdr w:val="nil"/>
          <w:lang w:val="it-IT"/>
        </w:rPr>
      </w:pPr>
    </w:p>
    <w:p w:rsidR="000D1512" w:rsidRPr="00EC074E" w:rsidRDefault="000D1512" w:rsidP="00360103">
      <w:pPr>
        <w:pStyle w:val="DidefaultA"/>
        <w:jc w:val="both"/>
        <w:rPr>
          <w:rFonts w:ascii="Calibri Light" w:eastAsia="Arial Unicode MS" w:hAnsi="Calibri Light" w:cs="Calibri Light"/>
          <w:bdr w:val="nil"/>
          <w:lang w:val="it-IT"/>
        </w:rPr>
      </w:pPr>
      <w:r w:rsidRPr="00EC074E">
        <w:rPr>
          <w:rFonts w:ascii="Calibri Light" w:eastAsia="Arial Unicode MS" w:hAnsi="Calibri Light" w:cs="Calibri Light"/>
          <w:bdr w:val="nil"/>
          <w:lang w:val="it-IT"/>
        </w:rPr>
        <w:t>alla luce degli esiti dell’indagine di mercato avviata in data ____________,</w:t>
      </w:r>
    </w:p>
    <w:p w:rsidR="00360103" w:rsidRPr="00C51DFE" w:rsidRDefault="00360103" w:rsidP="00360103">
      <w:pPr>
        <w:pStyle w:val="DidefaultA"/>
        <w:jc w:val="both"/>
        <w:rPr>
          <w:rFonts w:ascii="Calibri Light" w:eastAsia="Arial Unicode MS" w:hAnsi="Calibri Light" w:cs="Calibri Light"/>
          <w:highlight w:val="yellow"/>
          <w:bdr w:val="nil"/>
          <w:lang w:val="it-IT"/>
        </w:rPr>
      </w:pPr>
    </w:p>
    <w:p w:rsidR="00360103" w:rsidRPr="00C51DFE" w:rsidRDefault="00360103" w:rsidP="00360103">
      <w:pPr>
        <w:pStyle w:val="DidefaultA"/>
        <w:jc w:val="both"/>
        <w:rPr>
          <w:rFonts w:ascii="Calibri Light" w:eastAsia="Arial Unicode MS" w:hAnsi="Calibri Light" w:cs="Calibri Light"/>
          <w:bdr w:val="nil"/>
          <w:lang w:val="it-IT"/>
        </w:rPr>
      </w:pPr>
      <w:r w:rsidRPr="00C51DFE">
        <w:rPr>
          <w:rFonts w:ascii="Calibri Light" w:eastAsia="Arial Unicode MS" w:hAnsi="Calibri Light" w:cs="Calibri Light"/>
          <w:bdr w:val="nil"/>
          <w:lang w:val="it-IT"/>
        </w:rPr>
        <w:t>la S.V. è invitata a presentare offerta secondo i criteri, le modalità e i vincoli di seguito indicati.</w:t>
      </w:r>
    </w:p>
    <w:p w:rsidR="00360103" w:rsidRPr="00C51DFE"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C51DFE" w:rsidRDefault="00360103"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0A2921" w:rsidRPr="000D1512"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0D1512">
        <w:rPr>
          <w:rFonts w:ascii="Calibri Light" w:hAnsi="Calibri Light" w:cs="Calibri Light"/>
          <w:b/>
          <w:bCs/>
          <w:u w:color="000000"/>
        </w:rPr>
        <w:t xml:space="preserve">Art. 1 </w:t>
      </w:r>
      <w:r w:rsidR="00664351" w:rsidRPr="000D1512">
        <w:rPr>
          <w:rFonts w:ascii="Calibri Light" w:hAnsi="Calibri Light" w:cs="Calibri Light"/>
          <w:b/>
          <w:bCs/>
          <w:u w:color="000000"/>
        </w:rPr>
        <w:t>-</w:t>
      </w:r>
      <w:r w:rsidRPr="000D1512">
        <w:rPr>
          <w:rFonts w:ascii="Calibri Light" w:hAnsi="Calibri Light" w:cs="Calibri Light"/>
          <w:b/>
          <w:bCs/>
          <w:u w:color="000000"/>
        </w:rPr>
        <w:t xml:space="preserve"> PREMESSE </w:t>
      </w:r>
    </w:p>
    <w:p w:rsidR="00920C66" w:rsidRPr="000D1512" w:rsidRDefault="00E07860" w:rsidP="0092373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D1512">
        <w:rPr>
          <w:rFonts w:ascii="Calibri Light" w:hAnsi="Calibri Light" w:cs="Calibri Light"/>
          <w:u w:color="000000"/>
        </w:rPr>
        <w:t xml:space="preserve">Il presente </w:t>
      </w:r>
      <w:r w:rsidR="00E53450" w:rsidRPr="000D1512">
        <w:rPr>
          <w:rFonts w:ascii="Calibri Light" w:hAnsi="Calibri Light" w:cs="Calibri Light"/>
          <w:u w:color="000000"/>
        </w:rPr>
        <w:t>d</w:t>
      </w:r>
      <w:r w:rsidRPr="000D1512">
        <w:rPr>
          <w:rFonts w:ascii="Calibri Light" w:hAnsi="Calibri Light" w:cs="Calibri Light"/>
          <w:u w:color="000000"/>
        </w:rPr>
        <w:t>isciplinare</w:t>
      </w:r>
      <w:r w:rsidR="00455400" w:rsidRPr="000D1512">
        <w:rPr>
          <w:rFonts w:ascii="Calibri Light" w:hAnsi="Calibri Light" w:cs="Calibri Light"/>
          <w:u w:color="000000"/>
        </w:rPr>
        <w:t xml:space="preserve"> di gara</w:t>
      </w:r>
      <w:r w:rsidRPr="000D1512">
        <w:rPr>
          <w:rFonts w:ascii="Calibri Light" w:hAnsi="Calibri Light" w:cs="Calibri Light"/>
          <w:u w:color="000000"/>
        </w:rPr>
        <w:t xml:space="preserve"> (</w:t>
      </w:r>
      <w:r w:rsidR="00286870" w:rsidRPr="000D1512">
        <w:rPr>
          <w:rFonts w:ascii="Calibri Light" w:hAnsi="Calibri Light" w:cs="Calibri Light"/>
          <w:u w:color="000000"/>
        </w:rPr>
        <w:t>nel</w:t>
      </w:r>
      <w:r w:rsidRPr="000D1512">
        <w:rPr>
          <w:rFonts w:ascii="Calibri Light" w:hAnsi="Calibri Light" w:cs="Calibri Light"/>
          <w:u w:color="000000"/>
        </w:rPr>
        <w:t xml:space="preserve"> seguito, “Disciplinare”)</w:t>
      </w:r>
      <w:r w:rsidR="008608F6" w:rsidRPr="000D1512">
        <w:rPr>
          <w:rFonts w:ascii="Calibri Light" w:hAnsi="Calibri Light" w:cs="Calibri Light"/>
          <w:u w:color="000000"/>
        </w:rPr>
        <w:t xml:space="preserve"> </w:t>
      </w:r>
      <w:r w:rsidRPr="000D1512">
        <w:rPr>
          <w:rFonts w:ascii="Calibri Light" w:hAnsi="Calibri Light" w:cs="Calibri Light"/>
          <w:u w:color="000000"/>
        </w:rPr>
        <w:t xml:space="preserve">contiene le norme relative alle modalità di partecipazione, alle modalità di compilazione e di presentazione dell’offerta, ai documenti da presentare a corredo della stessa ed alla procedura di aggiudicazione </w:t>
      </w:r>
      <w:r w:rsidR="000D1512" w:rsidRPr="000D1512">
        <w:rPr>
          <w:rFonts w:ascii="Calibri Light" w:hAnsi="Calibri Light" w:cs="Calibri Light"/>
          <w:u w:color="000000"/>
        </w:rPr>
        <w:t>del</w:t>
      </w:r>
      <w:r w:rsidRPr="000D1512">
        <w:rPr>
          <w:rFonts w:ascii="Calibri Light" w:hAnsi="Calibri Light" w:cs="Calibri Light"/>
          <w:u w:color="000000"/>
        </w:rPr>
        <w:t xml:space="preserve"> </w:t>
      </w:r>
      <w:r w:rsidR="000D1512" w:rsidRPr="00C51DFE">
        <w:rPr>
          <w:rFonts w:ascii="Calibri Light" w:eastAsia="Calibri" w:hAnsi="Calibri Light" w:cs="Calibri Light"/>
          <w:bCs/>
          <w:u w:color="000000"/>
          <w:bdr w:val="none" w:sz="0" w:space="0" w:color="auto"/>
        </w:rPr>
        <w:t>SERVIZIO DI GESTIONE GLOBALE DEL MICRO NIDO COMUNALE “UCCELLINO CIPI’</w:t>
      </w:r>
      <w:r w:rsidR="00B533D4">
        <w:rPr>
          <w:rFonts w:ascii="Calibri Light" w:eastAsia="Calibri" w:hAnsi="Calibri Light" w:cs="Calibri Light"/>
          <w:bCs/>
          <w:u w:color="000000"/>
          <w:bdr w:val="none" w:sz="0" w:space="0" w:color="auto"/>
        </w:rPr>
        <w:t>”</w:t>
      </w:r>
      <w:r w:rsidR="000D1512" w:rsidRPr="000D1512">
        <w:rPr>
          <w:rFonts w:ascii="Calibri Light" w:eastAsia="Calibri" w:hAnsi="Calibri Light" w:cs="Calibri Light"/>
          <w:bCs/>
          <w:u w:color="000000"/>
          <w:bdr w:val="none" w:sz="0" w:space="0" w:color="auto"/>
        </w:rPr>
        <w:t>,</w:t>
      </w:r>
      <w:r w:rsidR="000D1512" w:rsidRPr="000D1512">
        <w:rPr>
          <w:rFonts w:ascii="Calibri Light" w:hAnsi="Calibri Light" w:cs="Calibri Light"/>
          <w:bCs/>
          <w:u w:color="000000"/>
        </w:rPr>
        <w:t xml:space="preserve"> NEL COMUNE DI ROLETTO,</w:t>
      </w:r>
      <w:r w:rsidR="000D1512" w:rsidRPr="000D1512">
        <w:rPr>
          <w:rFonts w:ascii="Calibri Light" w:eastAsia="Calibri" w:hAnsi="Calibri Light" w:cs="Calibri Light"/>
          <w:bCs/>
          <w:u w:color="000000"/>
          <w:bdr w:val="none" w:sz="0" w:space="0" w:color="auto"/>
        </w:rPr>
        <w:t xml:space="preserve"> PER IL PERIODO DAL 1.08.2021 AL 31.07.2024</w:t>
      </w:r>
      <w:r w:rsidR="000D1512" w:rsidRPr="00083E07">
        <w:rPr>
          <w:rFonts w:ascii="Calibri Light" w:eastAsia="Calibri" w:hAnsi="Calibri Light" w:cs="Calibri Light"/>
          <w:bCs/>
          <w:u w:color="000000"/>
          <w:bdr w:val="none" w:sz="0" w:space="0" w:color="auto"/>
        </w:rPr>
        <w:t xml:space="preserve">, </w:t>
      </w:r>
      <w:r w:rsidRPr="000D1512">
        <w:rPr>
          <w:rFonts w:ascii="Calibri Light" w:hAnsi="Calibri Light" w:cs="Calibri Light"/>
          <w:u w:color="000000"/>
        </w:rPr>
        <w:t>come meglio descritt</w:t>
      </w:r>
      <w:r w:rsidR="000D1512" w:rsidRPr="000D1512">
        <w:rPr>
          <w:rFonts w:ascii="Calibri Light" w:hAnsi="Calibri Light" w:cs="Calibri Light"/>
          <w:u w:color="000000"/>
        </w:rPr>
        <w:t>o</w:t>
      </w:r>
      <w:r w:rsidRPr="000D1512">
        <w:rPr>
          <w:rFonts w:ascii="Calibri Light" w:hAnsi="Calibri Light" w:cs="Calibri Light"/>
          <w:u w:color="000000"/>
        </w:rPr>
        <w:t xml:space="preserve"> negli elaborati del progetto </w:t>
      </w:r>
      <w:r w:rsidR="000D1512" w:rsidRPr="000D1512">
        <w:rPr>
          <w:rFonts w:ascii="Calibri Light" w:hAnsi="Calibri Light" w:cs="Calibri Light"/>
          <w:u w:color="000000"/>
        </w:rPr>
        <w:t>di servizio</w:t>
      </w:r>
      <w:r w:rsidRPr="000D1512">
        <w:rPr>
          <w:rFonts w:ascii="Calibri Light" w:hAnsi="Calibri Light" w:cs="Calibri Light"/>
          <w:u w:color="000000"/>
        </w:rPr>
        <w:t xml:space="preserve"> approvato con D.G.C.</w:t>
      </w:r>
      <w:r w:rsidR="00286870" w:rsidRPr="000D1512">
        <w:rPr>
          <w:rFonts w:ascii="Calibri Light" w:hAnsi="Calibri Light" w:cs="Calibri Light"/>
          <w:u w:color="000000"/>
        </w:rPr>
        <w:t xml:space="preserve"> del Comune di Roletto</w:t>
      </w:r>
      <w:r w:rsidRPr="000D1512">
        <w:rPr>
          <w:rFonts w:ascii="Calibri Light" w:hAnsi="Calibri Light" w:cs="Calibri Light"/>
          <w:u w:color="000000"/>
        </w:rPr>
        <w:t xml:space="preserve"> </w:t>
      </w:r>
      <w:r w:rsidR="00A72E50" w:rsidRPr="000D1512">
        <w:rPr>
          <w:rFonts w:ascii="Calibri Light" w:hAnsi="Calibri Light" w:cs="Calibri Light"/>
          <w:u w:color="000000"/>
        </w:rPr>
        <w:t xml:space="preserve">n. </w:t>
      </w:r>
      <w:r w:rsidR="008608F6" w:rsidRPr="000D1512">
        <w:rPr>
          <w:rFonts w:ascii="Calibri Light" w:hAnsi="Calibri Light" w:cs="Calibri Light"/>
          <w:u w:color="000000"/>
        </w:rPr>
        <w:t>2</w:t>
      </w:r>
      <w:r w:rsidR="000D1512" w:rsidRPr="000D1512">
        <w:rPr>
          <w:rFonts w:ascii="Calibri Light" w:hAnsi="Calibri Light" w:cs="Calibri Light"/>
          <w:u w:color="000000"/>
        </w:rPr>
        <w:t>1</w:t>
      </w:r>
      <w:r w:rsidR="008608F6" w:rsidRPr="000D1512">
        <w:rPr>
          <w:rFonts w:ascii="Calibri Light" w:hAnsi="Calibri Light" w:cs="Calibri Light"/>
          <w:u w:color="000000"/>
        </w:rPr>
        <w:t xml:space="preserve"> del </w:t>
      </w:r>
      <w:r w:rsidR="000D1512" w:rsidRPr="000D1512">
        <w:rPr>
          <w:rFonts w:ascii="Calibri Light" w:hAnsi="Calibri Light" w:cs="Calibri Light"/>
          <w:u w:color="000000"/>
        </w:rPr>
        <w:t>15</w:t>
      </w:r>
      <w:r w:rsidR="008608F6" w:rsidRPr="000D1512">
        <w:rPr>
          <w:rFonts w:ascii="Calibri Light" w:hAnsi="Calibri Light" w:cs="Calibri Light"/>
          <w:u w:color="000000"/>
        </w:rPr>
        <w:t>/0</w:t>
      </w:r>
      <w:r w:rsidR="000D1512" w:rsidRPr="000D1512">
        <w:rPr>
          <w:rFonts w:ascii="Calibri Light" w:hAnsi="Calibri Light" w:cs="Calibri Light"/>
          <w:u w:color="000000"/>
        </w:rPr>
        <w:t>4</w:t>
      </w:r>
      <w:r w:rsidR="008608F6" w:rsidRPr="000D1512">
        <w:rPr>
          <w:rFonts w:ascii="Calibri Light" w:hAnsi="Calibri Light" w:cs="Calibri Light"/>
          <w:u w:color="000000"/>
        </w:rPr>
        <w:t>/2021</w:t>
      </w:r>
      <w:r w:rsidR="000D1512" w:rsidRPr="000D1512">
        <w:rPr>
          <w:rFonts w:ascii="Calibri Light" w:hAnsi="Calibri Light" w:cs="Calibri Light"/>
          <w:u w:color="000000"/>
        </w:rPr>
        <w:t xml:space="preserve"> e nel capitolato speciale</w:t>
      </w:r>
      <w:r w:rsidR="007918D2">
        <w:rPr>
          <w:rFonts w:ascii="Calibri Light" w:hAnsi="Calibri Light" w:cs="Calibri Light"/>
          <w:u w:color="000000"/>
        </w:rPr>
        <w:t xml:space="preserve"> d’appalto</w:t>
      </w:r>
      <w:r w:rsidR="000D1512" w:rsidRPr="000D1512">
        <w:rPr>
          <w:rFonts w:ascii="Calibri Light" w:hAnsi="Calibri Light" w:cs="Calibri Light"/>
          <w:u w:color="000000"/>
        </w:rPr>
        <w:t xml:space="preserve"> approvato con </w:t>
      </w:r>
      <w:r w:rsidR="000D1512" w:rsidRPr="000D1512">
        <w:rPr>
          <w:rFonts w:ascii="Calibri Light" w:hAnsi="Calibri Light" w:cs="Calibri Light"/>
        </w:rPr>
        <w:t>determinazione della Responsabile dell’Area Economico Finanziaria del Comune di Roletto n. 101 del 07.05.2021.</w:t>
      </w:r>
    </w:p>
    <w:p w:rsidR="000D1512" w:rsidRPr="000D1512" w:rsidRDefault="008608F6" w:rsidP="00EA7C32">
      <w:pPr>
        <w:pStyle w:val="Default"/>
        <w:spacing w:line="240" w:lineRule="auto"/>
        <w:rPr>
          <w:rFonts w:ascii="Calibri Light" w:eastAsia="Arial Unicode MS" w:hAnsi="Calibri Light" w:cs="Calibri Light"/>
          <w:sz w:val="22"/>
          <w:szCs w:val="22"/>
          <w:u w:color="000000"/>
          <w:bdr w:val="nil"/>
        </w:rPr>
      </w:pPr>
      <w:r w:rsidRPr="000D1512">
        <w:rPr>
          <w:rFonts w:ascii="Calibri Light" w:eastAsia="Arial Unicode MS" w:hAnsi="Calibri Light" w:cs="Calibri Light"/>
          <w:sz w:val="22"/>
          <w:szCs w:val="22"/>
          <w:u w:color="000000"/>
          <w:bdr w:val="nil"/>
        </w:rPr>
        <w:t>L’affidamento avverrà a mezzo di proceduta negoziata ai sensi dell’art. 1, comma 2, lettera b) della L. 120/2020, con il criterio del</w:t>
      </w:r>
      <w:r w:rsidR="000D1512" w:rsidRPr="000D1512">
        <w:rPr>
          <w:rFonts w:ascii="Calibri Light" w:eastAsia="Arial Unicode MS" w:hAnsi="Calibri Light" w:cs="Calibri Light"/>
          <w:sz w:val="22"/>
          <w:szCs w:val="22"/>
          <w:u w:color="000000"/>
          <w:bdr w:val="nil"/>
        </w:rPr>
        <w:t>l’offerta economicamente più vantaggiosa ai sensi dell’art. 95, comm</w:t>
      </w:r>
      <w:r w:rsidR="000D1512">
        <w:rPr>
          <w:rFonts w:ascii="Calibri Light" w:eastAsia="Arial Unicode MS" w:hAnsi="Calibri Light" w:cs="Calibri Light"/>
          <w:sz w:val="22"/>
          <w:szCs w:val="22"/>
          <w:u w:color="000000"/>
          <w:bdr w:val="nil"/>
        </w:rPr>
        <w:t>a</w:t>
      </w:r>
      <w:r w:rsidR="000D1512" w:rsidRPr="000D1512">
        <w:rPr>
          <w:rFonts w:ascii="Calibri Light" w:eastAsia="Arial Unicode MS" w:hAnsi="Calibri Light" w:cs="Calibri Light"/>
          <w:sz w:val="22"/>
          <w:szCs w:val="22"/>
          <w:u w:color="000000"/>
          <w:bdr w:val="nil"/>
        </w:rPr>
        <w:t xml:space="preserve"> 3 e</w:t>
      </w:r>
      <w:r w:rsidR="000D1512">
        <w:rPr>
          <w:rFonts w:ascii="Calibri Light" w:eastAsia="Arial Unicode MS" w:hAnsi="Calibri Light" w:cs="Calibri Light"/>
          <w:sz w:val="22"/>
          <w:szCs w:val="22"/>
          <w:u w:color="000000"/>
          <w:bdr w:val="nil"/>
        </w:rPr>
        <w:t xml:space="preserve"> art.</w:t>
      </w:r>
      <w:r w:rsidR="000D1512" w:rsidRPr="000D1512">
        <w:rPr>
          <w:rFonts w:ascii="Calibri Light" w:eastAsia="Arial Unicode MS" w:hAnsi="Calibri Light" w:cs="Calibri Light"/>
          <w:sz w:val="22"/>
          <w:szCs w:val="22"/>
          <w:u w:color="000000"/>
          <w:bdr w:val="nil"/>
        </w:rPr>
        <w:t xml:space="preserve"> 173 del D.Lgs. 50/2016 e ss.mm.ii.</w:t>
      </w:r>
    </w:p>
    <w:p w:rsidR="00BA627D" w:rsidRPr="00EC074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C074E">
        <w:rPr>
          <w:rFonts w:ascii="Calibri Light" w:hAnsi="Calibri Light" w:cs="Calibri Light"/>
          <w:u w:color="000000"/>
        </w:rPr>
        <w:t xml:space="preserve">Ai sensi dell’articolo 58 del </w:t>
      </w:r>
      <w:r w:rsidR="00E67949" w:rsidRPr="00EC074E">
        <w:rPr>
          <w:rFonts w:ascii="Calibri Light" w:hAnsi="Calibri Light" w:cs="Calibri Light"/>
          <w:u w:color="000000"/>
        </w:rPr>
        <w:t>D.Lgs. 50/2016 e ss.mm.ii.</w:t>
      </w:r>
      <w:r w:rsidRPr="00EC074E">
        <w:rPr>
          <w:rFonts w:ascii="Calibri Light" w:hAnsi="Calibri Light" w:cs="Calibri Light"/>
          <w:u w:color="000000"/>
        </w:rPr>
        <w:t>, la procedura di gara sarà gestita mediante apposito sistema informatico (di seguito</w:t>
      </w:r>
      <w:r w:rsidR="00EA7C32">
        <w:rPr>
          <w:rFonts w:ascii="Calibri Light" w:hAnsi="Calibri Light" w:cs="Calibri Light"/>
          <w:u w:color="000000"/>
        </w:rPr>
        <w:t xml:space="preserve"> anche</w:t>
      </w:r>
      <w:r w:rsidRPr="00EC074E">
        <w:rPr>
          <w:rFonts w:ascii="Calibri Light" w:hAnsi="Calibri Light" w:cs="Calibri Light"/>
          <w:u w:color="000000"/>
        </w:rPr>
        <w:t xml:space="preserve"> “Piattaforma Telematica”) accessibile attraverso il portale all’indirizzo </w:t>
      </w:r>
      <w:r w:rsidR="00E67949" w:rsidRPr="00EC074E">
        <w:rPr>
          <w:rFonts w:ascii="Calibri Light" w:hAnsi="Calibri Light" w:cs="Calibri Light"/>
          <w:i/>
          <w:iCs/>
          <w:u w:color="000000"/>
        </w:rPr>
        <w:t>https://umpinerolese.traspare.com/</w:t>
      </w:r>
      <w:r w:rsidR="00E67949" w:rsidRPr="00EC074E">
        <w:rPr>
          <w:rFonts w:ascii="Calibri Light" w:hAnsi="Calibri Light" w:cs="Calibri Light"/>
          <w:u w:color="000000"/>
        </w:rPr>
        <w:t xml:space="preserve"> </w:t>
      </w:r>
      <w:r w:rsidRPr="00EC074E">
        <w:rPr>
          <w:rFonts w:ascii="Calibri Light" w:hAnsi="Calibri Light" w:cs="Calibri Light"/>
          <w:u w:color="000000"/>
        </w:rPr>
        <w:t>(di seguito</w:t>
      </w:r>
      <w:r w:rsidR="00EA7C32">
        <w:rPr>
          <w:rFonts w:ascii="Calibri Light" w:hAnsi="Calibri Light" w:cs="Calibri Light"/>
          <w:u w:color="000000"/>
        </w:rPr>
        <w:t xml:space="preserve"> anche</w:t>
      </w:r>
      <w:r w:rsidRPr="00EC074E">
        <w:rPr>
          <w:rFonts w:ascii="Calibri Light" w:hAnsi="Calibri Light" w:cs="Calibri Light"/>
          <w:u w:color="000000"/>
        </w:rPr>
        <w:t xml:space="preserve"> “Portale”).</w:t>
      </w:r>
    </w:p>
    <w:p w:rsidR="000A2921" w:rsidRPr="00EC074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C074E">
        <w:rPr>
          <w:rFonts w:ascii="Calibri Light" w:hAnsi="Calibri Light" w:cs="Calibri Light"/>
          <w:u w:color="000000"/>
        </w:rPr>
        <w:t xml:space="preserve">Ai sensi dell’articolo 74, comma 1, del </w:t>
      </w:r>
      <w:r w:rsidR="00E67949" w:rsidRPr="00EC074E">
        <w:rPr>
          <w:rFonts w:ascii="Calibri Light" w:hAnsi="Calibri Light" w:cs="Calibri Light"/>
          <w:u w:color="000000"/>
        </w:rPr>
        <w:t>D.Lgs. 50/2016 e ss.mm.ii.</w:t>
      </w:r>
      <w:r w:rsidRPr="00EC074E">
        <w:rPr>
          <w:rFonts w:ascii="Calibri Light" w:hAnsi="Calibri Light" w:cs="Calibri Light"/>
          <w:u w:color="000000"/>
        </w:rPr>
        <w:t xml:space="preserve">, i documenti di gara sono accessibili all’indirizzo </w:t>
      </w:r>
      <w:r w:rsidR="00E67949" w:rsidRPr="00EC074E">
        <w:rPr>
          <w:rFonts w:ascii="Calibri Light" w:hAnsi="Calibri Light" w:cs="Calibri Light"/>
          <w:i/>
          <w:iCs/>
          <w:u w:color="000000"/>
        </w:rPr>
        <w:t xml:space="preserve">https://umpinerolese.traspare.com/, </w:t>
      </w:r>
      <w:r w:rsidRPr="00EC074E">
        <w:rPr>
          <w:rFonts w:ascii="Calibri Light" w:hAnsi="Calibri Light" w:cs="Calibri Light"/>
          <w:u w:color="000000"/>
        </w:rPr>
        <w:t xml:space="preserve">come indicato nel prosieguo del presente Disciplinare, consultabile e scaricabile dal medesimo sito web. </w:t>
      </w:r>
    </w:p>
    <w:p w:rsidR="00BA627D" w:rsidRPr="00EC074E"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EC074E">
        <w:rPr>
          <w:rFonts w:ascii="Calibri Light" w:eastAsia="Arial Unicode MS" w:hAnsi="Calibri Light" w:cs="Calibri Light"/>
          <w:bdr w:val="nil"/>
          <w:lang w:val="it-IT"/>
        </w:rPr>
        <w:t>Ai sensi dell’articolo 29, comm</w:t>
      </w:r>
      <w:r w:rsidR="00F821F8" w:rsidRPr="00EC074E">
        <w:rPr>
          <w:rFonts w:ascii="Calibri Light" w:eastAsia="Arial Unicode MS" w:hAnsi="Calibri Light" w:cs="Calibri Light"/>
          <w:bdr w:val="nil"/>
          <w:lang w:val="it-IT"/>
        </w:rPr>
        <w:t>a</w:t>
      </w:r>
      <w:r w:rsidRPr="00EC074E">
        <w:rPr>
          <w:rFonts w:ascii="Calibri Light" w:eastAsia="Arial Unicode MS" w:hAnsi="Calibri Light" w:cs="Calibri Light"/>
          <w:bdr w:val="nil"/>
          <w:lang w:val="it-IT"/>
        </w:rPr>
        <w:t xml:space="preserve"> 1 del </w:t>
      </w:r>
      <w:r w:rsidR="00E67949" w:rsidRPr="00EC074E">
        <w:rPr>
          <w:rFonts w:ascii="Calibri Light" w:eastAsia="Arial Unicode MS" w:hAnsi="Calibri Light" w:cs="Calibri Light"/>
          <w:bdr w:val="nil"/>
        </w:rPr>
        <w:t>D.Lgs. 50/2016 e ss.mm.ii.</w:t>
      </w:r>
      <w:r w:rsidRPr="00EC074E">
        <w:rPr>
          <w:rFonts w:ascii="Calibri Light" w:eastAsia="Arial Unicode MS" w:hAnsi="Calibri Light" w:cs="Calibri Light"/>
          <w:bdr w:val="nil"/>
          <w:lang w:val="it-IT"/>
        </w:rPr>
        <w:t xml:space="preserve">, tutti gli atti di competenza della CUC relativi alla presente procedura sono pubblicati sul profilo del committente </w:t>
      </w:r>
      <w:r w:rsidR="00E67949" w:rsidRPr="00EC074E">
        <w:rPr>
          <w:rFonts w:ascii="Calibri Light" w:hAnsi="Calibri Light" w:cs="Calibri Light"/>
          <w:i/>
          <w:iCs/>
        </w:rPr>
        <w:t>https://umpinerolese.traspare.com/</w:t>
      </w:r>
      <w:r w:rsidRPr="00EC074E">
        <w:rPr>
          <w:rFonts w:ascii="Calibri Light" w:eastAsia="Arial Unicode MS" w:hAnsi="Calibri Light" w:cs="Calibri Light"/>
          <w:bdr w:val="nil"/>
          <w:lang w:val="it-IT"/>
        </w:rPr>
        <w:t xml:space="preserve">. </w:t>
      </w:r>
    </w:p>
    <w:p w:rsidR="000A2921" w:rsidRPr="00C51DFE"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C51DFE">
        <w:rPr>
          <w:rFonts w:ascii="Calibri Light" w:hAnsi="Calibri Light" w:cs="Calibri Light"/>
          <w:b/>
          <w:bCs/>
          <w:u w:color="000000"/>
        </w:rPr>
        <w:t xml:space="preserve">Art. 2 </w:t>
      </w:r>
      <w:r w:rsidR="00664351" w:rsidRPr="00C51DFE">
        <w:rPr>
          <w:rFonts w:ascii="Calibri Light" w:hAnsi="Calibri Light" w:cs="Calibri Light"/>
          <w:b/>
          <w:bCs/>
          <w:u w:color="000000"/>
        </w:rPr>
        <w:t>-</w:t>
      </w:r>
      <w:r w:rsidRPr="00C51DFE">
        <w:rPr>
          <w:rFonts w:ascii="Calibri Light" w:hAnsi="Calibri Light" w:cs="Calibri Light"/>
          <w:b/>
          <w:bCs/>
          <w:u w:color="000000"/>
        </w:rPr>
        <w:t xml:space="preserve"> PRINCIPI GENERALI </w:t>
      </w: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C51DFE">
        <w:rPr>
          <w:rFonts w:ascii="Calibri Light" w:hAnsi="Calibri Light" w:cs="Calibri Light"/>
          <w:u w:color="000000"/>
        </w:rPr>
        <w:t xml:space="preserve">Ai sensi dell’articolo 95, comma 12, del </w:t>
      </w:r>
      <w:r w:rsidR="00B21F0F" w:rsidRPr="00C51DFE">
        <w:rPr>
          <w:rFonts w:ascii="Calibri Light" w:hAnsi="Calibri Light" w:cs="Calibri Light"/>
          <w:u w:color="000000"/>
        </w:rPr>
        <w:t>D.Lgs. 50/2016 e ss.mm.ii.</w:t>
      </w:r>
      <w:r w:rsidRPr="00C51DFE">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EC074E" w:rsidRPr="00C51DFE" w:rsidRDefault="00EC074E"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C51DFE"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C51DFE">
        <w:rPr>
          <w:rFonts w:ascii="Calibri Light" w:hAnsi="Calibri Light" w:cs="Calibri Light"/>
          <w:b/>
          <w:bCs/>
          <w:u w:color="000000"/>
        </w:rPr>
        <w:t xml:space="preserve">Art. 3 </w:t>
      </w:r>
      <w:r w:rsidR="00664351" w:rsidRPr="00C51DFE">
        <w:rPr>
          <w:rFonts w:ascii="Calibri Light" w:hAnsi="Calibri Light" w:cs="Calibri Light"/>
          <w:b/>
          <w:bCs/>
          <w:u w:color="000000"/>
        </w:rPr>
        <w:t>-</w:t>
      </w:r>
      <w:r w:rsidRPr="00C51DFE">
        <w:rPr>
          <w:rFonts w:ascii="Calibri Light" w:hAnsi="Calibri Light" w:cs="Calibri Light"/>
          <w:b/>
          <w:bCs/>
          <w:u w:color="000000"/>
        </w:rPr>
        <w:t xml:space="preserve"> </w:t>
      </w:r>
      <w:r w:rsidR="002C74CA" w:rsidRPr="00C51DFE">
        <w:rPr>
          <w:rFonts w:ascii="Calibri Light" w:hAnsi="Calibri Light" w:cs="Calibri Light"/>
          <w:b/>
          <w:bCs/>
          <w:u w:color="000000"/>
        </w:rPr>
        <w:t>STAZIONE APPALTANTE</w:t>
      </w:r>
      <w:r w:rsidR="000F4EB3" w:rsidRPr="00C51DFE">
        <w:rPr>
          <w:rFonts w:ascii="Calibri Light" w:hAnsi="Calibri Light" w:cs="Calibri Light"/>
          <w:b/>
          <w:bCs/>
          <w:u w:color="000000"/>
        </w:rPr>
        <w:t xml:space="preserve"> - </w:t>
      </w:r>
      <w:r w:rsidRPr="00C51DFE">
        <w:rPr>
          <w:rFonts w:ascii="Calibri Light" w:hAnsi="Calibri Light" w:cs="Calibri Light"/>
          <w:b/>
          <w:bCs/>
          <w:u w:color="000000"/>
        </w:rPr>
        <w:t xml:space="preserve">RIFERIMENTI, RUP E PUNTI DI CONTATTO – ACCESSO AGLI ATTI </w:t>
      </w:r>
    </w:p>
    <w:p w:rsidR="000A2921" w:rsidRPr="00C51DFE"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51DFE">
        <w:rPr>
          <w:rFonts w:ascii="Calibri Light" w:hAnsi="Calibri Light" w:cs="Calibri Light"/>
          <w:u w:color="000000"/>
        </w:rPr>
        <w:t xml:space="preserve">Centrale Unica di Committenza </w:t>
      </w:r>
      <w:r w:rsidR="002C51ED" w:rsidRPr="00C51DFE">
        <w:rPr>
          <w:rFonts w:ascii="Calibri Light" w:hAnsi="Calibri Light" w:cs="Calibri Light"/>
          <w:u w:color="000000"/>
        </w:rPr>
        <w:t>dell’Unione Montana del Pinerolese</w:t>
      </w:r>
      <w:r w:rsidRPr="00C51DFE">
        <w:rPr>
          <w:rFonts w:ascii="Calibri Light" w:hAnsi="Calibri Light" w:cs="Calibri Light"/>
          <w:u w:color="000000"/>
        </w:rPr>
        <w:t xml:space="preserve">. Indirizzo: Via </w:t>
      </w:r>
      <w:r w:rsidR="002C51ED" w:rsidRPr="00C51DFE">
        <w:rPr>
          <w:rFonts w:ascii="Calibri Light" w:hAnsi="Calibri Light" w:cs="Calibri Light"/>
          <w:u w:color="000000"/>
        </w:rPr>
        <w:t>Alfieri</w:t>
      </w:r>
      <w:r w:rsidRPr="00C51DFE">
        <w:rPr>
          <w:rFonts w:ascii="Calibri Light" w:hAnsi="Calibri Light" w:cs="Calibri Light"/>
          <w:u w:color="000000"/>
        </w:rPr>
        <w:t xml:space="preserve"> n. </w:t>
      </w:r>
      <w:r w:rsidR="002C51ED" w:rsidRPr="00C51DFE">
        <w:rPr>
          <w:rFonts w:ascii="Calibri Light" w:hAnsi="Calibri Light" w:cs="Calibri Light"/>
          <w:u w:color="000000"/>
        </w:rPr>
        <w:t>8</w:t>
      </w:r>
      <w:r w:rsidRPr="00C51DFE">
        <w:rPr>
          <w:rFonts w:ascii="Calibri Light" w:hAnsi="Calibri Light" w:cs="Calibri Light"/>
          <w:u w:color="000000"/>
        </w:rPr>
        <w:t xml:space="preserve"> </w:t>
      </w:r>
      <w:r w:rsidR="002C51ED" w:rsidRPr="00C51DFE">
        <w:rPr>
          <w:rFonts w:ascii="Calibri Light" w:hAnsi="Calibri Light" w:cs="Calibri Light"/>
          <w:u w:color="000000"/>
        </w:rPr>
        <w:t>–</w:t>
      </w:r>
      <w:r w:rsidRPr="00C51DFE">
        <w:rPr>
          <w:rFonts w:ascii="Calibri Light" w:hAnsi="Calibri Light" w:cs="Calibri Light"/>
          <w:u w:color="000000"/>
        </w:rPr>
        <w:t xml:space="preserve"> </w:t>
      </w:r>
      <w:r w:rsidR="00132929" w:rsidRPr="00C51DFE">
        <w:rPr>
          <w:rFonts w:ascii="Calibri Light" w:hAnsi="Calibri Light" w:cs="Calibri Light"/>
          <w:u w:color="000000"/>
        </w:rPr>
        <w:t xml:space="preserve">10066 </w:t>
      </w:r>
      <w:r w:rsidR="002C51ED" w:rsidRPr="00C51DFE">
        <w:rPr>
          <w:rFonts w:ascii="Calibri Light" w:hAnsi="Calibri Light" w:cs="Calibri Light"/>
          <w:u w:color="000000"/>
        </w:rPr>
        <w:t>Torre Pellice</w:t>
      </w:r>
      <w:r w:rsidRPr="00C51DFE">
        <w:rPr>
          <w:rFonts w:ascii="Calibri Light" w:hAnsi="Calibri Light" w:cs="Calibri Light"/>
          <w:u w:color="000000"/>
        </w:rPr>
        <w:t xml:space="preserve"> (To). Tel. 0121-</w:t>
      </w:r>
      <w:r w:rsidR="002C51ED" w:rsidRPr="00C51DFE">
        <w:rPr>
          <w:rFonts w:ascii="Calibri Light" w:hAnsi="Calibri Light" w:cs="Calibri Light"/>
          <w:u w:color="000000"/>
        </w:rPr>
        <w:t>520028</w:t>
      </w:r>
      <w:r w:rsidRPr="00C51DFE">
        <w:rPr>
          <w:rFonts w:ascii="Calibri Light" w:hAnsi="Calibri Light" w:cs="Calibri Light"/>
          <w:u w:color="000000"/>
        </w:rPr>
        <w:t>. P</w:t>
      </w:r>
      <w:r w:rsidR="004F06BC" w:rsidRPr="00C51DFE">
        <w:rPr>
          <w:rFonts w:ascii="Calibri Light" w:hAnsi="Calibri Light" w:cs="Calibri Light"/>
          <w:u w:color="000000"/>
        </w:rPr>
        <w:t>EC</w:t>
      </w:r>
      <w:r w:rsidRPr="00C51DFE">
        <w:rPr>
          <w:rFonts w:ascii="Calibri Light" w:hAnsi="Calibri Light" w:cs="Calibri Light"/>
          <w:u w:color="000000"/>
        </w:rPr>
        <w:t xml:space="preserve">: </w:t>
      </w:r>
      <w:r w:rsidR="002C51ED" w:rsidRPr="00C51DFE">
        <w:rPr>
          <w:rFonts w:ascii="Calibri Light" w:hAnsi="Calibri Light" w:cs="Calibri Light"/>
          <w:i/>
          <w:u w:color="000000"/>
        </w:rPr>
        <w:t>unionepinerolese@pec.umpinerolese.it.</w:t>
      </w:r>
    </w:p>
    <w:p w:rsidR="00DE05CD" w:rsidRPr="00C51DFE" w:rsidRDefault="000F4EB3"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51DFE">
        <w:rPr>
          <w:rFonts w:ascii="Calibri Light" w:hAnsi="Calibri Light" w:cs="Calibri Light"/>
          <w:u w:color="000000"/>
        </w:rPr>
        <w:lastRenderedPageBreak/>
        <w:t>È</w:t>
      </w:r>
      <w:r w:rsidR="00E07860" w:rsidRPr="00C51DFE">
        <w:rPr>
          <w:rFonts w:ascii="Calibri Light" w:hAnsi="Calibri Light" w:cs="Calibri Light"/>
          <w:u w:color="000000"/>
        </w:rPr>
        <w:t xml:space="preserve"> designato quale Responsabile Unico del </w:t>
      </w:r>
      <w:r w:rsidR="009C2A10" w:rsidRPr="00C51DFE">
        <w:rPr>
          <w:rFonts w:ascii="Calibri Light" w:hAnsi="Calibri Light" w:cs="Calibri Light"/>
          <w:u w:color="000000"/>
        </w:rPr>
        <w:t>P</w:t>
      </w:r>
      <w:r w:rsidR="00E07860" w:rsidRPr="00C51DFE">
        <w:rPr>
          <w:rFonts w:ascii="Calibri Light" w:hAnsi="Calibri Light" w:cs="Calibri Light"/>
          <w:u w:color="000000"/>
        </w:rPr>
        <w:t xml:space="preserve">rocedimento della CUC, ai sensi dell'art. 31 del </w:t>
      </w:r>
      <w:r w:rsidR="002C51ED" w:rsidRPr="00C51DFE">
        <w:rPr>
          <w:rFonts w:ascii="Calibri Light" w:hAnsi="Calibri Light" w:cs="Calibri Light"/>
          <w:u w:color="000000"/>
        </w:rPr>
        <w:t>D.Lgs. 50/2016 e ss.mm.ii.</w:t>
      </w:r>
      <w:r w:rsidR="00E07860" w:rsidRPr="00C51DFE">
        <w:rPr>
          <w:rFonts w:ascii="Calibri Light" w:hAnsi="Calibri Light" w:cs="Calibri Light"/>
          <w:u w:color="000000"/>
        </w:rPr>
        <w:t xml:space="preserve">, </w:t>
      </w:r>
      <w:r w:rsidR="002C51ED" w:rsidRPr="00C51DFE">
        <w:rPr>
          <w:rFonts w:ascii="Calibri Light" w:hAnsi="Calibri Light" w:cs="Calibri Light"/>
          <w:u w:color="000000"/>
        </w:rPr>
        <w:t xml:space="preserve">l’Arch. P. </w:t>
      </w:r>
      <w:r w:rsidR="00796FB2" w:rsidRPr="00C51DFE">
        <w:rPr>
          <w:rFonts w:ascii="Calibri Light" w:hAnsi="Calibri Light" w:cs="Calibri Light"/>
          <w:u w:color="000000"/>
        </w:rPr>
        <w:t>T.</w:t>
      </w:r>
      <w:r w:rsidR="00E07860" w:rsidRPr="00C51DFE">
        <w:rPr>
          <w:rFonts w:ascii="Calibri Light" w:hAnsi="Calibri Light" w:cs="Calibri Light"/>
          <w:u w:color="000000"/>
        </w:rPr>
        <w:t xml:space="preserve"> Davide BENEDETTO.</w:t>
      </w:r>
    </w:p>
    <w:p w:rsidR="000A2921" w:rsidRPr="00C51DFE" w:rsidRDefault="00E07860" w:rsidP="00EA7C3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51DFE">
        <w:rPr>
          <w:rFonts w:ascii="Calibri Light" w:hAnsi="Calibri Light" w:cs="Calibri Light"/>
          <w:u w:color="000000"/>
        </w:rPr>
        <w:t>Eventuali istanze di accesso agli atti</w:t>
      </w:r>
      <w:r w:rsidR="00EA7C32">
        <w:rPr>
          <w:rFonts w:ascii="Calibri Light" w:hAnsi="Calibri Light" w:cs="Calibri Light"/>
          <w:u w:color="000000"/>
        </w:rPr>
        <w:t xml:space="preserve"> di gara</w:t>
      </w:r>
      <w:r w:rsidRPr="00C51DFE">
        <w:rPr>
          <w:rFonts w:ascii="Calibri Light" w:hAnsi="Calibri Light" w:cs="Calibri Light"/>
          <w:u w:color="000000"/>
        </w:rPr>
        <w:t xml:space="preserve"> potranno essere inoltrare al RUP, all’indirizzo di PEC: </w:t>
      </w:r>
      <w:r w:rsidR="00796FB2" w:rsidRPr="00C51DFE">
        <w:rPr>
          <w:rFonts w:ascii="Calibri Light" w:hAnsi="Calibri Light" w:cs="Calibri Light"/>
          <w:i/>
          <w:u w:color="000000"/>
        </w:rPr>
        <w:t>unionepinerolese@pec.umpinerolese.it.</w:t>
      </w:r>
    </w:p>
    <w:p w:rsidR="00123B41" w:rsidRPr="00C51DFE"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123B41" w:rsidRPr="00EC074E"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EC074E">
        <w:rPr>
          <w:rFonts w:ascii="Calibri Light" w:hAnsi="Calibri Light" w:cs="Calibri Light"/>
          <w:b/>
          <w:bCs/>
          <w:u w:color="000000"/>
        </w:rPr>
        <w:t>Art. 4 - AMMINISTRAZIONE PER CONTO DELLA QUALE VIENE SVOLTA LA PROCEDURA DI GARA</w:t>
      </w:r>
    </w:p>
    <w:p w:rsidR="00123B41" w:rsidRPr="00EC074E"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EC074E">
        <w:rPr>
          <w:rFonts w:ascii="Calibri Light" w:hAnsi="Calibri Light" w:cs="Calibri Light"/>
          <w:bCs/>
          <w:u w:color="000000"/>
        </w:rPr>
        <w:t xml:space="preserve">Comune di </w:t>
      </w:r>
      <w:r w:rsidR="00132929" w:rsidRPr="00EC074E">
        <w:rPr>
          <w:rFonts w:ascii="Calibri Light" w:hAnsi="Calibri Light" w:cs="Calibri Light"/>
          <w:bCs/>
          <w:u w:color="000000"/>
        </w:rPr>
        <w:t>Roletto</w:t>
      </w:r>
      <w:r w:rsidRPr="00EC074E">
        <w:rPr>
          <w:rFonts w:ascii="Calibri Light" w:hAnsi="Calibri Light" w:cs="Calibri Light"/>
          <w:bCs/>
          <w:u w:color="000000"/>
        </w:rPr>
        <w:t xml:space="preserve">. </w:t>
      </w:r>
      <w:r w:rsidR="00132929" w:rsidRPr="00EC074E">
        <w:rPr>
          <w:rFonts w:ascii="Calibri Light" w:hAnsi="Calibri Light" w:cs="Calibri Light"/>
          <w:bCs/>
          <w:u w:color="000000"/>
        </w:rPr>
        <w:t>Via Costa n. 1</w:t>
      </w:r>
      <w:r w:rsidRPr="00EC074E">
        <w:rPr>
          <w:rFonts w:ascii="Calibri Light" w:hAnsi="Calibri Light" w:cs="Calibri Light"/>
          <w:bCs/>
          <w:u w:color="000000"/>
        </w:rPr>
        <w:t xml:space="preserve"> </w:t>
      </w:r>
      <w:r w:rsidR="00132929" w:rsidRPr="00EC074E">
        <w:rPr>
          <w:rFonts w:ascii="Calibri Light" w:hAnsi="Calibri Light" w:cs="Calibri Light"/>
          <w:bCs/>
          <w:u w:color="000000"/>
        </w:rPr>
        <w:t>–</w:t>
      </w:r>
      <w:r w:rsidRPr="00EC074E">
        <w:rPr>
          <w:rFonts w:ascii="Calibri Light" w:hAnsi="Calibri Light" w:cs="Calibri Light"/>
          <w:bCs/>
          <w:u w:color="000000"/>
        </w:rPr>
        <w:t xml:space="preserve"> </w:t>
      </w:r>
      <w:r w:rsidR="00132929" w:rsidRPr="00EC074E">
        <w:rPr>
          <w:rFonts w:ascii="Calibri Light" w:hAnsi="Calibri Light" w:cs="Calibri Light"/>
          <w:bCs/>
          <w:u w:color="000000"/>
        </w:rPr>
        <w:t>10060 Roletto</w:t>
      </w:r>
      <w:r w:rsidRPr="00EC074E">
        <w:rPr>
          <w:rFonts w:ascii="Calibri Light" w:hAnsi="Calibri Light" w:cs="Calibri Light"/>
          <w:bCs/>
          <w:u w:color="000000"/>
        </w:rPr>
        <w:t xml:space="preserve"> (TO). Tel. 0121/</w:t>
      </w:r>
      <w:r w:rsidR="00132929" w:rsidRPr="00EC074E">
        <w:rPr>
          <w:rFonts w:ascii="Calibri Light" w:hAnsi="Calibri Light" w:cs="Calibri Light"/>
          <w:bCs/>
          <w:u w:color="000000"/>
        </w:rPr>
        <w:t>542128</w:t>
      </w:r>
      <w:r w:rsidRPr="00EC074E">
        <w:rPr>
          <w:rFonts w:ascii="Calibri Light" w:hAnsi="Calibri Light" w:cs="Calibri Light"/>
          <w:bCs/>
          <w:u w:color="000000"/>
        </w:rPr>
        <w:t xml:space="preserve">. PEC: </w:t>
      </w:r>
      <w:r w:rsidR="00132929" w:rsidRPr="00EC074E">
        <w:rPr>
          <w:rFonts w:ascii="Calibri Light" w:hAnsi="Calibri Light" w:cs="Calibri Light"/>
          <w:bCs/>
          <w:i/>
          <w:u w:color="000000"/>
        </w:rPr>
        <w:t>protocollo@pec.comune.roletto.to.it</w:t>
      </w:r>
      <w:r w:rsidRPr="00EC074E">
        <w:rPr>
          <w:rFonts w:ascii="Calibri Light" w:hAnsi="Calibri Light" w:cs="Calibri Light"/>
          <w:bCs/>
          <w:u w:color="000000"/>
        </w:rPr>
        <w:t xml:space="preserve">. Sito web: </w:t>
      </w:r>
      <w:r w:rsidR="00132929" w:rsidRPr="00EC074E">
        <w:rPr>
          <w:rFonts w:ascii="Calibri Light" w:hAnsi="Calibri Light" w:cs="Calibri Light"/>
          <w:bCs/>
          <w:i/>
          <w:u w:color="000000"/>
        </w:rPr>
        <w:t>http://www.comune.roletto.to.it.</w:t>
      </w:r>
    </w:p>
    <w:p w:rsidR="00123B41" w:rsidRPr="00EC074E" w:rsidRDefault="00123B41" w:rsidP="00132929">
      <w:pPr>
        <w:autoSpaceDE w:val="0"/>
        <w:autoSpaceDN w:val="0"/>
        <w:adjustRightInd w:val="0"/>
        <w:jc w:val="both"/>
        <w:rPr>
          <w:rFonts w:ascii="Í),»˛" w:eastAsia="Arial Unicode MS" w:hAnsi="Í),»˛" w:cs="Í),»˛"/>
          <w:sz w:val="22"/>
          <w:szCs w:val="22"/>
          <w:bdr w:val="nil"/>
        </w:rPr>
      </w:pPr>
      <w:r w:rsidRPr="00EC074E">
        <w:rPr>
          <w:rFonts w:ascii="Calibri Light" w:hAnsi="Calibri Light" w:cs="Calibri Light"/>
          <w:sz w:val="22"/>
          <w:szCs w:val="22"/>
          <w:u w:color="000000"/>
        </w:rPr>
        <w:t>È designat</w:t>
      </w:r>
      <w:r w:rsidR="00EC074E" w:rsidRPr="00EC074E">
        <w:rPr>
          <w:rFonts w:ascii="Calibri Light" w:hAnsi="Calibri Light" w:cs="Calibri Light"/>
          <w:sz w:val="22"/>
          <w:szCs w:val="22"/>
          <w:u w:color="000000"/>
        </w:rPr>
        <w:t>a</w:t>
      </w:r>
      <w:r w:rsidRPr="00EC074E">
        <w:rPr>
          <w:rFonts w:ascii="Calibri Light" w:hAnsi="Calibri Light" w:cs="Calibri Light"/>
          <w:sz w:val="22"/>
          <w:szCs w:val="22"/>
          <w:u w:color="000000"/>
        </w:rPr>
        <w:t xml:space="preserve"> quale Responsabile Unico del </w:t>
      </w:r>
      <w:r w:rsidR="009C2A10" w:rsidRPr="00EC074E">
        <w:rPr>
          <w:rFonts w:ascii="Calibri Light" w:hAnsi="Calibri Light" w:cs="Calibri Light"/>
          <w:sz w:val="22"/>
          <w:szCs w:val="22"/>
          <w:u w:color="000000"/>
        </w:rPr>
        <w:t>P</w:t>
      </w:r>
      <w:r w:rsidRPr="00EC074E">
        <w:rPr>
          <w:rFonts w:ascii="Calibri Light" w:hAnsi="Calibri Light" w:cs="Calibri Light"/>
          <w:sz w:val="22"/>
          <w:szCs w:val="22"/>
          <w:u w:color="000000"/>
        </w:rPr>
        <w:t>rocedimento dell’</w:t>
      </w:r>
      <w:r w:rsidRPr="00EC074E">
        <w:rPr>
          <w:rFonts w:ascii="Calibri Light" w:hAnsi="Calibri Light" w:cs="Calibri Light"/>
          <w:bCs/>
          <w:sz w:val="22"/>
          <w:szCs w:val="22"/>
          <w:u w:color="000000"/>
        </w:rPr>
        <w:t>Amministrazione per conto della quale viene svolta la procedura di gara</w:t>
      </w:r>
      <w:r w:rsidRPr="00EC074E">
        <w:rPr>
          <w:rFonts w:ascii="Calibri Light" w:hAnsi="Calibri Light" w:cs="Calibri Light"/>
          <w:sz w:val="22"/>
          <w:szCs w:val="22"/>
          <w:u w:color="000000"/>
        </w:rPr>
        <w:t xml:space="preserve">, ai sensi dell'art. 31 del </w:t>
      </w:r>
      <w:r w:rsidR="00B21F0F" w:rsidRPr="00EC074E">
        <w:rPr>
          <w:rFonts w:ascii="Calibri Light" w:eastAsia="Arial Unicode MS" w:hAnsi="Calibri Light" w:cs="Calibri Light"/>
          <w:color w:val="000000"/>
          <w:sz w:val="22"/>
          <w:szCs w:val="22"/>
          <w:u w:color="000000"/>
          <w:bdr w:val="nil"/>
        </w:rPr>
        <w:t>D.Lgs. 50/2016 e ss.mm.ii.</w:t>
      </w:r>
      <w:r w:rsidRPr="00EC074E">
        <w:rPr>
          <w:rFonts w:ascii="Calibri Light" w:hAnsi="Calibri Light" w:cs="Calibri Light"/>
          <w:sz w:val="22"/>
          <w:szCs w:val="22"/>
          <w:u w:color="000000"/>
        </w:rPr>
        <w:t xml:space="preserve">, </w:t>
      </w:r>
      <w:r w:rsidR="00EC074E" w:rsidRPr="00EC074E">
        <w:rPr>
          <w:rFonts w:ascii="Calibri Light" w:hAnsi="Calibri Light" w:cs="Calibri Light"/>
          <w:bCs/>
          <w:sz w:val="22"/>
          <w:szCs w:val="22"/>
          <w:u w:color="000000"/>
        </w:rPr>
        <w:t>la Dott.ssa Stefania NOTA</w:t>
      </w:r>
      <w:r w:rsidRPr="00EC074E">
        <w:rPr>
          <w:rFonts w:ascii="Calibri Light" w:hAnsi="Calibri Light" w:cs="Calibri Light"/>
          <w:bCs/>
          <w:sz w:val="22"/>
          <w:szCs w:val="22"/>
          <w:u w:color="000000"/>
        </w:rPr>
        <w:t>.</w:t>
      </w:r>
    </w:p>
    <w:p w:rsidR="000A2921" w:rsidRPr="00C51DFE"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C51DFE">
        <w:rPr>
          <w:rFonts w:ascii="Calibri Light" w:hAnsi="Calibri Light" w:cs="Calibri Light"/>
          <w:b/>
          <w:bCs/>
          <w:u w:color="000000"/>
        </w:rPr>
        <w:t xml:space="preserve">Art. </w:t>
      </w:r>
      <w:r w:rsidR="00123B41" w:rsidRPr="00C51DFE">
        <w:rPr>
          <w:rFonts w:ascii="Calibri Light" w:hAnsi="Calibri Light" w:cs="Calibri Light"/>
          <w:b/>
          <w:bCs/>
          <w:u w:color="000000"/>
        </w:rPr>
        <w:t>5</w:t>
      </w:r>
      <w:r w:rsidRPr="00C51DFE">
        <w:rPr>
          <w:rFonts w:ascii="Calibri Light" w:hAnsi="Calibri Light" w:cs="Calibri Light"/>
          <w:b/>
          <w:bCs/>
          <w:u w:color="000000"/>
        </w:rPr>
        <w:t xml:space="preserve"> </w:t>
      </w:r>
      <w:r w:rsidR="00664351" w:rsidRPr="00C51DFE">
        <w:rPr>
          <w:rFonts w:ascii="Calibri Light" w:hAnsi="Calibri Light" w:cs="Calibri Light"/>
          <w:b/>
          <w:bCs/>
          <w:u w:color="000000"/>
        </w:rPr>
        <w:t>-</w:t>
      </w:r>
      <w:r w:rsidRPr="00C51DFE">
        <w:rPr>
          <w:rFonts w:ascii="Calibri Light" w:hAnsi="Calibri Light" w:cs="Calibri Light"/>
          <w:b/>
          <w:bCs/>
          <w:u w:color="000000"/>
        </w:rPr>
        <w:t xml:space="preserve"> CARATTERISTICHE DELLA PIATTAFORMA TELEMATICA E DOTAZIONE INFORMATICA PER PARTECIPARE ALLA PROCEDURA DI GARA</w:t>
      </w: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51DFE">
        <w:rPr>
          <w:rFonts w:ascii="Calibri Light" w:hAnsi="Calibri Light" w:cs="Calibri Light"/>
          <w:u w:color="000000"/>
        </w:rPr>
        <w:t xml:space="preserve">La Piattaforma Telematica utilizzata per la presente procedura è stata realizzata nel rispetto di quanto disposto dall’art. 58 </w:t>
      </w:r>
      <w:r w:rsidR="004D4377" w:rsidRPr="00C51DFE">
        <w:rPr>
          <w:rFonts w:ascii="Calibri Light" w:hAnsi="Calibri Light" w:cs="Calibri Light"/>
          <w:u w:color="000000"/>
        </w:rPr>
        <w:t xml:space="preserve"> del </w:t>
      </w:r>
      <w:r w:rsidR="00B21F0F" w:rsidRPr="00C51DFE">
        <w:rPr>
          <w:rFonts w:ascii="Calibri Light" w:hAnsi="Calibri Light" w:cs="Calibri Light"/>
          <w:u w:color="000000"/>
        </w:rPr>
        <w:t>D.Lgs. 50/2016 e ss.mm.ii.</w:t>
      </w:r>
      <w:r w:rsidRPr="00C51DFE">
        <w:rPr>
          <w:rFonts w:ascii="Calibri Light" w:hAnsi="Calibri Light" w:cs="Calibri Light"/>
          <w:u w:color="000000"/>
        </w:rPr>
        <w:t xml:space="preserve">,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51DFE">
        <w:rPr>
          <w:rFonts w:ascii="Calibri Light" w:hAnsi="Calibri Light" w:cs="Calibri Light"/>
          <w:u w:color="000000"/>
        </w:rPr>
        <w:t>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w:t>
      </w:r>
      <w:r w:rsidR="0041312C" w:rsidRPr="00C51DFE">
        <w:rPr>
          <w:rFonts w:ascii="Calibri Light" w:hAnsi="Calibri Light" w:cs="Calibri Light"/>
          <w:u w:color="000000"/>
        </w:rPr>
        <w:t>i</w:t>
      </w:r>
      <w:r w:rsidRPr="00C51DFE">
        <w:rPr>
          <w:rFonts w:ascii="Calibri Light" w:hAnsi="Calibri Light" w:cs="Calibri Light"/>
          <w:u w:color="000000"/>
        </w:rPr>
        <w:t xml:space="preserv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51DFE">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51DFE">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C51DF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C51DFE">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C51DFE" w:rsidRDefault="00E07860" w:rsidP="00B83A5C">
      <w:pPr>
        <w:pStyle w:val="Didefault"/>
        <w:widowControl w:val="0"/>
        <w:jc w:val="both"/>
        <w:rPr>
          <w:rFonts w:ascii="Calibri Light" w:eastAsia="Trebuchet MS" w:hAnsi="Calibri Light" w:cs="Calibri Light"/>
          <w:u w:color="000000"/>
        </w:rPr>
      </w:pPr>
      <w:r w:rsidRPr="00C51DFE">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C51DFE" w:rsidRDefault="00E07860" w:rsidP="00B21F0F">
      <w:pPr>
        <w:pStyle w:val="Didefault"/>
        <w:widowControl w:val="0"/>
        <w:jc w:val="both"/>
        <w:rPr>
          <w:rFonts w:ascii="Calibri Light" w:hAnsi="Calibri Light" w:cs="Calibri Light"/>
          <w:u w:color="000000"/>
        </w:rPr>
      </w:pPr>
      <w:r w:rsidRPr="00C51DFE">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C51DFE" w:rsidRDefault="00E07860" w:rsidP="00B21F0F">
      <w:pPr>
        <w:pStyle w:val="Didefault"/>
        <w:widowControl w:val="0"/>
        <w:jc w:val="both"/>
        <w:rPr>
          <w:rFonts w:ascii="Calibri Light" w:hAnsi="Calibri Light" w:cs="Calibri Light"/>
          <w:u w:color="000000"/>
        </w:rPr>
      </w:pPr>
      <w:r w:rsidRPr="00C51DFE">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123B41" w:rsidRPr="00C51DFE" w:rsidRDefault="00123B41" w:rsidP="00B21F0F">
      <w:pPr>
        <w:pStyle w:val="Didefault"/>
        <w:widowControl w:val="0"/>
        <w:jc w:val="both"/>
        <w:rPr>
          <w:rFonts w:ascii="Calibri Light" w:hAnsi="Calibri Light" w:cs="Calibri Light"/>
          <w:u w:color="000000"/>
        </w:rPr>
      </w:pPr>
      <w:r w:rsidRPr="00C51DFE">
        <w:rPr>
          <w:rFonts w:ascii="Calibri Light" w:hAnsi="Calibri Light" w:cs="Calibri Light"/>
          <w:u w:color="000000"/>
        </w:rPr>
        <w:t>È</w:t>
      </w:r>
      <w:r w:rsidR="00E07860" w:rsidRPr="00C51DFE">
        <w:rPr>
          <w:rFonts w:ascii="Calibri Light" w:hAnsi="Calibri Light" w:cs="Calibri Light"/>
          <w:u w:color="000000"/>
        </w:rPr>
        <w:t xml:space="preserve">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w:t>
      </w:r>
      <w:r w:rsidR="00E07860" w:rsidRPr="00C51DFE">
        <w:rPr>
          <w:rFonts w:ascii="Calibri Light" w:hAnsi="Calibri Light" w:cs="Calibri Light"/>
          <w:u w:color="000000"/>
        </w:rPr>
        <w:lastRenderedPageBreak/>
        <w:t>e ss.mm.ii. e del CAD.</w:t>
      </w:r>
    </w:p>
    <w:p w:rsidR="00DE05CD" w:rsidRPr="00C51DFE" w:rsidRDefault="00E07860" w:rsidP="00B83A5C">
      <w:pPr>
        <w:pStyle w:val="Didefault"/>
        <w:jc w:val="both"/>
        <w:rPr>
          <w:rFonts w:ascii="Calibri Light" w:hAnsi="Calibri Light" w:cs="Calibri Light"/>
          <w:u w:color="000000"/>
        </w:rPr>
      </w:pPr>
      <w:r w:rsidRPr="00C51DFE">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0A2921" w:rsidRPr="00C51DFE" w:rsidRDefault="00E07860" w:rsidP="00B83A5C">
      <w:pPr>
        <w:pStyle w:val="Didefault"/>
        <w:jc w:val="both"/>
        <w:rPr>
          <w:rFonts w:ascii="Calibri Light" w:hAnsi="Calibri Light" w:cs="Calibri Light"/>
          <w:u w:color="000000"/>
        </w:rPr>
      </w:pPr>
      <w:r w:rsidRPr="00C51DFE">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0A2921" w:rsidRPr="00C51DFE"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EC074E"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EC074E">
        <w:rPr>
          <w:rFonts w:ascii="Calibri Light" w:hAnsi="Calibri Light" w:cs="Calibri Light"/>
          <w:b/>
          <w:bCs/>
          <w:u w:color="000000"/>
        </w:rPr>
        <w:t xml:space="preserve">Art. </w:t>
      </w:r>
      <w:r w:rsidR="005963D3" w:rsidRPr="00EC074E">
        <w:rPr>
          <w:rFonts w:ascii="Calibri Light" w:hAnsi="Calibri Light" w:cs="Calibri Light"/>
          <w:b/>
          <w:bCs/>
          <w:u w:color="000000"/>
        </w:rPr>
        <w:t>6</w:t>
      </w:r>
      <w:r w:rsidRPr="00EC074E">
        <w:rPr>
          <w:rFonts w:ascii="Calibri Light" w:hAnsi="Calibri Light" w:cs="Calibri Light"/>
          <w:b/>
          <w:bCs/>
          <w:u w:color="000000"/>
        </w:rPr>
        <w:t xml:space="preserve"> </w:t>
      </w:r>
      <w:r w:rsidR="00664351" w:rsidRPr="00EC074E">
        <w:rPr>
          <w:rFonts w:ascii="Calibri Light" w:hAnsi="Calibri Light" w:cs="Calibri Light"/>
          <w:b/>
          <w:bCs/>
          <w:u w:color="000000"/>
        </w:rPr>
        <w:t>-</w:t>
      </w:r>
      <w:r w:rsidRPr="00EC074E">
        <w:rPr>
          <w:rFonts w:ascii="Calibri Light" w:hAnsi="Calibri Light" w:cs="Calibri Light"/>
          <w:b/>
          <w:bCs/>
          <w:u w:color="000000"/>
        </w:rPr>
        <w:t xml:space="preserve"> OGGETTO </w:t>
      </w:r>
      <w:r w:rsidR="00EC074E" w:rsidRPr="00EC074E">
        <w:rPr>
          <w:rFonts w:ascii="Calibri Light" w:hAnsi="Calibri Light" w:cs="Calibri Light"/>
          <w:b/>
          <w:bCs/>
          <w:u w:color="000000"/>
        </w:rPr>
        <w:t>DELLA CONCESSIONE</w:t>
      </w:r>
      <w:r w:rsidRPr="00EC074E">
        <w:rPr>
          <w:rFonts w:ascii="Calibri Light" w:hAnsi="Calibri Light" w:cs="Calibri Light"/>
          <w:b/>
          <w:bCs/>
          <w:u w:color="000000"/>
        </w:rPr>
        <w:t xml:space="preserve"> </w:t>
      </w:r>
    </w:p>
    <w:p w:rsidR="000A2921" w:rsidRPr="00FC102F" w:rsidRDefault="00E07860" w:rsidP="00FC102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C074E">
        <w:rPr>
          <w:rFonts w:ascii="Calibri Light" w:hAnsi="Calibri Light" w:cs="Calibri Light"/>
          <w:u w:color="000000"/>
          <w:shd w:val="clear" w:color="auto" w:fill="FFFFFF"/>
        </w:rPr>
        <w:t xml:space="preserve">Oggetto </w:t>
      </w:r>
      <w:r w:rsidR="00EC074E" w:rsidRPr="00EC074E">
        <w:rPr>
          <w:rFonts w:ascii="Calibri Light" w:hAnsi="Calibri Light" w:cs="Calibri Light"/>
          <w:u w:color="000000"/>
          <w:shd w:val="clear" w:color="auto" w:fill="FFFFFF"/>
        </w:rPr>
        <w:t>della presente concessione è il</w:t>
      </w:r>
      <w:r w:rsidRPr="00EC074E">
        <w:rPr>
          <w:rFonts w:ascii="Calibri Light" w:hAnsi="Calibri Light" w:cs="Calibri Light"/>
          <w:u w:color="000000"/>
          <w:shd w:val="clear" w:color="auto" w:fill="FFFFFF"/>
        </w:rPr>
        <w:t xml:space="preserve"> </w:t>
      </w:r>
      <w:r w:rsidR="00EC074E" w:rsidRPr="00C51DFE">
        <w:rPr>
          <w:rFonts w:ascii="Calibri Light" w:eastAsia="Calibri" w:hAnsi="Calibri Light" w:cs="Calibri Light"/>
          <w:bCs/>
          <w:u w:color="000000"/>
          <w:bdr w:val="none" w:sz="0" w:space="0" w:color="auto"/>
        </w:rPr>
        <w:t>SERVIZIO DI GESTIONE GLOBALE DEL MICRO NIDO COMUNALE “UCCELLINO CIPI’</w:t>
      </w:r>
      <w:r w:rsidR="00B533D4">
        <w:rPr>
          <w:rFonts w:ascii="Calibri Light" w:eastAsia="Calibri" w:hAnsi="Calibri Light" w:cs="Calibri Light"/>
          <w:bCs/>
          <w:u w:color="000000"/>
          <w:bdr w:val="none" w:sz="0" w:space="0" w:color="auto"/>
        </w:rPr>
        <w:t>”</w:t>
      </w:r>
      <w:r w:rsidR="00EC074E" w:rsidRPr="00EC074E">
        <w:rPr>
          <w:rFonts w:ascii="Calibri Light" w:eastAsia="Calibri" w:hAnsi="Calibri Light" w:cs="Calibri Light"/>
          <w:bCs/>
          <w:u w:color="000000"/>
          <w:bdr w:val="none" w:sz="0" w:space="0" w:color="auto"/>
        </w:rPr>
        <w:t>,</w:t>
      </w:r>
      <w:r w:rsidR="00EC074E" w:rsidRPr="00EC074E">
        <w:rPr>
          <w:rFonts w:ascii="Calibri Light" w:hAnsi="Calibri Light" w:cs="Calibri Light"/>
          <w:bCs/>
          <w:u w:color="000000"/>
        </w:rPr>
        <w:t xml:space="preserve"> NEL COMUNE DI ROLETTO,</w:t>
      </w:r>
      <w:r w:rsidR="00EC074E" w:rsidRPr="00EC074E">
        <w:rPr>
          <w:rFonts w:ascii="Calibri Light" w:eastAsia="Calibri" w:hAnsi="Calibri Light" w:cs="Calibri Light"/>
          <w:bCs/>
          <w:u w:color="000000"/>
          <w:bdr w:val="none" w:sz="0" w:space="0" w:color="auto"/>
        </w:rPr>
        <w:t xml:space="preserve"> PER IL PERIODO DAL 1.08.2021 AL 31.07.2024</w:t>
      </w:r>
      <w:r w:rsidR="00EC074E" w:rsidRPr="00EC074E">
        <w:rPr>
          <w:rFonts w:ascii="Calibri Light" w:eastAsia="Calibri" w:hAnsi="Calibri Light" w:cs="Calibri Light"/>
          <w:b/>
          <w:bCs/>
          <w:u w:color="000000"/>
          <w:bdr w:val="none" w:sz="0" w:space="0" w:color="auto"/>
        </w:rPr>
        <w:t xml:space="preserve">, </w:t>
      </w:r>
      <w:r w:rsidR="00EC074E" w:rsidRPr="00EC074E">
        <w:rPr>
          <w:rFonts w:ascii="Calibri Light" w:hAnsi="Calibri Light" w:cs="Calibri Light"/>
          <w:u w:color="000000"/>
        </w:rPr>
        <w:t xml:space="preserve">come meglio descritto negli elaborati del progetto di servizio approvato con D.G.C. del Comune di Roletto n. 21 del 15/04/2021 e nel capitolato speciale approvato con </w:t>
      </w:r>
      <w:r w:rsidR="00EC074E" w:rsidRPr="00FC102F">
        <w:rPr>
          <w:rFonts w:ascii="Calibri Light" w:hAnsi="Calibri Light" w:cs="Calibri Light"/>
        </w:rPr>
        <w:t>determinazione della Responsabile dell’Area Economico Finanziaria del Comune di Roletto n. 101 del 07.05.2021.</w:t>
      </w:r>
      <w:r w:rsidR="00FC102F" w:rsidRPr="00FC102F">
        <w:rPr>
          <w:rFonts w:ascii="Calibri Light" w:hAnsi="Calibri Light" w:cs="Calibri Light"/>
        </w:rPr>
        <w:t xml:space="preserve"> </w:t>
      </w:r>
      <w:r w:rsidRPr="00FC102F">
        <w:rPr>
          <w:rFonts w:ascii="Calibri Light" w:hAnsi="Calibri Light" w:cs="Calibri Light"/>
        </w:rPr>
        <w:t>CPV</w:t>
      </w:r>
      <w:r w:rsidR="00F969A8">
        <w:rPr>
          <w:rFonts w:ascii="Calibri Light" w:hAnsi="Calibri Light" w:cs="Calibri Light"/>
        </w:rPr>
        <w:t>:</w:t>
      </w:r>
      <w:r w:rsidRPr="00FC102F">
        <w:rPr>
          <w:rFonts w:ascii="Calibri Light" w:hAnsi="Calibri Light" w:cs="Calibri Light"/>
        </w:rPr>
        <w:t xml:space="preserve"> </w:t>
      </w:r>
      <w:r w:rsidR="00F969A8" w:rsidRPr="00F969A8">
        <w:rPr>
          <w:rFonts w:ascii="Calibri Light" w:hAnsi="Calibri Light" w:cs="Calibri Light"/>
        </w:rPr>
        <w:t>80110000-8</w:t>
      </w:r>
      <w:r w:rsidR="00F969A8">
        <w:rPr>
          <w:rFonts w:ascii="Calibri Light" w:hAnsi="Calibri Light" w:cs="Calibri Light"/>
        </w:rPr>
        <w:t>.</w:t>
      </w:r>
    </w:p>
    <w:p w:rsidR="00123B41" w:rsidRPr="00FC102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FC102F">
        <w:rPr>
          <w:rFonts w:ascii="Calibri Light" w:hAnsi="Calibri Light" w:cs="Calibri Light"/>
          <w:u w:color="000000"/>
          <w:shd w:val="clear" w:color="auto" w:fill="FFFFFF"/>
        </w:rPr>
        <w:t>La presente procedura è regolata dal presente Disciplinare,</w:t>
      </w:r>
      <w:r w:rsidR="00FC102F" w:rsidRPr="00FC102F">
        <w:rPr>
          <w:rFonts w:ascii="Calibri Light" w:hAnsi="Calibri Light" w:cs="Calibri Light"/>
          <w:u w:color="000000"/>
          <w:shd w:val="clear" w:color="auto" w:fill="FFFFFF"/>
        </w:rPr>
        <w:t xml:space="preserve"> dai succitati progetto di servizio e capitolato speciale,</w:t>
      </w:r>
      <w:r w:rsidRPr="00FC102F">
        <w:rPr>
          <w:rFonts w:ascii="Calibri Light" w:hAnsi="Calibri Light" w:cs="Calibri Light"/>
          <w:u w:color="000000"/>
          <w:shd w:val="clear" w:color="auto" w:fill="FFFFFF"/>
        </w:rPr>
        <w:t xml:space="preserve"> che contengono tutte le informazioni necessarie per la partecipazione alla gara</w:t>
      </w:r>
      <w:r w:rsidR="00123B41" w:rsidRPr="00FC102F">
        <w:rPr>
          <w:rFonts w:ascii="Calibri Light" w:hAnsi="Calibri Light" w:cs="Calibri Light"/>
          <w:u w:color="000000"/>
          <w:shd w:val="clear" w:color="auto" w:fill="FFFFFF"/>
        </w:rPr>
        <w:t xml:space="preserve">, nonché da ogni altro documento </w:t>
      </w:r>
      <w:r w:rsidR="007B7269" w:rsidRPr="00FC102F">
        <w:rPr>
          <w:rFonts w:ascii="Calibri Light" w:hAnsi="Calibri Light" w:cs="Calibri Light"/>
          <w:u w:color="000000"/>
          <w:shd w:val="clear" w:color="auto" w:fill="FFFFFF"/>
        </w:rPr>
        <w:t>da</w:t>
      </w:r>
      <w:r w:rsidR="00123B41" w:rsidRPr="00FC102F">
        <w:rPr>
          <w:rFonts w:ascii="Calibri Light" w:hAnsi="Calibri Light" w:cs="Calibri Light"/>
          <w:u w:color="000000"/>
          <w:shd w:val="clear" w:color="auto" w:fill="FFFFFF"/>
        </w:rPr>
        <w:t xml:space="preserve"> questi richiamato.</w:t>
      </w:r>
    </w:p>
    <w:p w:rsidR="00367852" w:rsidRDefault="00E07860" w:rsidP="00367852">
      <w:r w:rsidRPr="00FC102F">
        <w:rPr>
          <w:rFonts w:ascii="Calibri Light" w:eastAsia="Arial Unicode MS" w:hAnsi="Calibri Light" w:cs="Calibri Light"/>
          <w:color w:val="000000"/>
          <w:sz w:val="22"/>
          <w:szCs w:val="22"/>
          <w:u w:color="000000"/>
          <w:bdr w:val="nil"/>
          <w:shd w:val="clear" w:color="auto" w:fill="FFFFFF"/>
        </w:rPr>
        <w:t xml:space="preserve">Alla procedura di gara è stato attribuito dall'Autorità per la Vigilanza sui Contratti Pubblici di Lavori, Forniture e Servizi il seguente numero identificativo: </w:t>
      </w:r>
      <w:r w:rsidRPr="00367852">
        <w:rPr>
          <w:rFonts w:ascii="Calibri Light" w:eastAsia="Arial Unicode MS" w:hAnsi="Calibri Light" w:cs="Calibri Light"/>
          <w:b/>
          <w:color w:val="000000"/>
          <w:sz w:val="22"/>
          <w:szCs w:val="22"/>
          <w:u w:color="000000"/>
          <w:bdr w:val="nil"/>
          <w:shd w:val="clear" w:color="auto" w:fill="FFFFFF"/>
        </w:rPr>
        <w:t>CIG</w:t>
      </w:r>
      <w:r w:rsidR="00367852">
        <w:rPr>
          <w:rFonts w:ascii="Calibri Light" w:eastAsia="Arial Unicode MS" w:hAnsi="Calibri Light" w:cs="Calibri Light"/>
          <w:b/>
          <w:color w:val="000000"/>
          <w:sz w:val="22"/>
          <w:szCs w:val="22"/>
          <w:u w:color="000000"/>
          <w:bdr w:val="nil"/>
          <w:shd w:val="clear" w:color="auto" w:fill="FFFFFF"/>
        </w:rPr>
        <w:t>:</w:t>
      </w:r>
      <w:r w:rsidRPr="00367852">
        <w:rPr>
          <w:rFonts w:ascii="Calibri Light" w:eastAsia="Arial Unicode MS" w:hAnsi="Calibri Light" w:cs="Calibri Light"/>
          <w:b/>
          <w:color w:val="000000"/>
          <w:sz w:val="22"/>
          <w:szCs w:val="22"/>
          <w:u w:color="000000"/>
          <w:bdr w:val="nil"/>
          <w:shd w:val="clear" w:color="auto" w:fill="FFFFFF"/>
        </w:rPr>
        <w:t xml:space="preserve"> </w:t>
      </w:r>
      <w:r w:rsidR="00367852" w:rsidRPr="00367852">
        <w:rPr>
          <w:rFonts w:ascii="Calibri Light" w:eastAsia="Arial Unicode MS" w:hAnsi="Calibri Light" w:cs="Calibri Light"/>
          <w:b/>
          <w:color w:val="000000"/>
          <w:sz w:val="22"/>
          <w:szCs w:val="22"/>
          <w:u w:color="000000"/>
          <w:bdr w:val="nil"/>
          <w:shd w:val="clear" w:color="auto" w:fill="FFFFFF"/>
        </w:rPr>
        <w:t>87629284F2.</w:t>
      </w:r>
    </w:p>
    <w:p w:rsidR="000A2921" w:rsidRPr="00FC102F" w:rsidRDefault="000A2921"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u w:color="000000"/>
        </w:rPr>
      </w:pPr>
    </w:p>
    <w:p w:rsidR="000A2921" w:rsidRPr="00FC102F" w:rsidRDefault="00FC59FB"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FC102F">
        <w:rPr>
          <w:rFonts w:ascii="Calibri Light" w:hAnsi="Calibri Light" w:cs="Calibri Light"/>
          <w:b/>
          <w:bCs/>
          <w:u w:color="000000"/>
        </w:rPr>
        <w:t xml:space="preserve">Art. </w:t>
      </w:r>
      <w:r w:rsidR="0068701F" w:rsidRPr="00FC102F">
        <w:rPr>
          <w:rFonts w:ascii="Calibri Light" w:hAnsi="Calibri Light" w:cs="Calibri Light"/>
          <w:b/>
          <w:bCs/>
          <w:u w:color="000000"/>
        </w:rPr>
        <w:t>7</w:t>
      </w:r>
      <w:r w:rsidRPr="00FC102F">
        <w:rPr>
          <w:rFonts w:ascii="Calibri Light" w:hAnsi="Calibri Light" w:cs="Calibri Light"/>
          <w:b/>
          <w:bCs/>
          <w:u w:color="000000"/>
        </w:rPr>
        <w:t xml:space="preserve"> </w:t>
      </w:r>
      <w:r w:rsidR="00FC102F">
        <w:rPr>
          <w:rFonts w:ascii="Calibri Light" w:hAnsi="Calibri Light" w:cs="Calibri Light"/>
          <w:b/>
          <w:bCs/>
          <w:u w:color="000000"/>
        </w:rPr>
        <w:t>–</w:t>
      </w:r>
      <w:r w:rsidR="00E07860" w:rsidRPr="00FC102F">
        <w:rPr>
          <w:rFonts w:ascii="Calibri Light" w:hAnsi="Calibri Light" w:cs="Calibri Light"/>
          <w:b/>
          <w:bCs/>
          <w:u w:color="000000"/>
        </w:rPr>
        <w:t xml:space="preserve"> </w:t>
      </w:r>
      <w:r w:rsidR="00FC102F">
        <w:rPr>
          <w:rFonts w:ascii="Calibri Light" w:hAnsi="Calibri Light" w:cs="Calibri Light"/>
          <w:b/>
          <w:bCs/>
          <w:u w:color="000000"/>
        </w:rPr>
        <w:t>VALORE DELLA CONCESSIONE</w:t>
      </w:r>
      <w:r w:rsidR="00E07860" w:rsidRPr="00FC102F">
        <w:rPr>
          <w:rFonts w:ascii="Calibri Light" w:hAnsi="Calibri Light" w:cs="Calibri Light"/>
          <w:b/>
          <w:bCs/>
          <w:u w:color="000000"/>
        </w:rPr>
        <w:t xml:space="preserve"> </w:t>
      </w:r>
    </w:p>
    <w:p w:rsidR="00FC102F" w:rsidRPr="00FC102F"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FC102F">
        <w:rPr>
          <w:rFonts w:ascii="Calibri Light" w:hAnsi="Calibri Light" w:cs="Calibri Light"/>
          <w:bCs/>
          <w:u w:color="000000"/>
        </w:rPr>
        <w:t xml:space="preserve">Il valore della concessione, oltre IVA ai sensi di legge, se dovuta, ai soli fini della quantificazione dell’importo contrattuale, in relazione alle soglie di cui all’art. 35 del </w:t>
      </w:r>
      <w:r w:rsidR="00800C76" w:rsidRPr="00FC102F">
        <w:rPr>
          <w:rFonts w:ascii="Calibri Light" w:hAnsi="Calibri Light" w:cs="Calibri Light"/>
          <w:u w:color="000000"/>
          <w:shd w:val="clear" w:color="auto" w:fill="FFFFFF"/>
        </w:rPr>
        <w:t>D.Lgs. 50/2016 e ss.mm.ii.</w:t>
      </w:r>
      <w:r w:rsidR="00800C76">
        <w:rPr>
          <w:rFonts w:ascii="Calibri Light" w:hAnsi="Calibri Light" w:cs="Calibri Light"/>
          <w:u w:color="000000"/>
          <w:shd w:val="clear" w:color="auto" w:fill="FFFFFF"/>
        </w:rPr>
        <w:t xml:space="preserve">, </w:t>
      </w:r>
      <w:r w:rsidRPr="00FC102F">
        <w:rPr>
          <w:rFonts w:ascii="Calibri Light" w:hAnsi="Calibri Light" w:cs="Calibri Light"/>
          <w:bCs/>
          <w:u w:color="000000"/>
        </w:rPr>
        <w:t>è pari ad € 303.000,00 (euro trecentotremila/00) per il primo triennio ed € 101.000 (centounomila/00) per l’eventuale opzione di rinnovo di ulteriori i 12 mesi, pari a complessivi € 404.000,00 (quattrocentoquattromila/00), determinato dall’importo degli incassi delle rette a carico degli utenti comunicati da parte del gestore uscente con riferimento all’anno 2018/2019, oltre al contributo annuo massimo a carico dell’amministrazione di € 14.000,00 e ad un’ipotesi di incremento di servizi aggiuntivi eventualmente offerti in sede di gara. Tale valore, decurtato del ribasso offerto in sede di gara in relazione al contributo, sarà il valore da considerare ai fini della sottoscrizione del contratto di concessione</w:t>
      </w:r>
      <w:r w:rsidR="00800C76">
        <w:rPr>
          <w:rFonts w:ascii="Calibri Light" w:hAnsi="Calibri Light" w:cs="Calibri Light"/>
          <w:bCs/>
          <w:u w:color="000000"/>
        </w:rPr>
        <w:t>.</w:t>
      </w:r>
    </w:p>
    <w:p w:rsidR="00FC102F" w:rsidRPr="00FC102F"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FC102F">
        <w:rPr>
          <w:rFonts w:ascii="Calibri Light" w:hAnsi="Calibri Light" w:cs="Calibri Light"/>
          <w:bCs/>
          <w:u w:color="000000"/>
        </w:rPr>
        <w:t>In particolare si evidenzia che il riferimento ai dati dell’anno 2018-2019 si è reso necessario in quanto quelli relativi all’anno successivo non risulterebbero attendibili a causa dell’emergenza pandemica da Covid-19.</w:t>
      </w:r>
    </w:p>
    <w:p w:rsidR="000A2921" w:rsidRDefault="00FC102F"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r w:rsidRPr="00FC102F">
        <w:rPr>
          <w:rFonts w:ascii="Calibri Light" w:hAnsi="Calibri Light" w:cs="Calibri Light"/>
          <w:bCs/>
          <w:u w:color="000000"/>
        </w:rPr>
        <w:t>Il valore posto a base di gara è meramente presuntivo, non è da intendersi quale corrispettivo dovuto, e non vincola in alcun modo l’amministrazione</w:t>
      </w:r>
      <w:r w:rsidR="00800C76">
        <w:rPr>
          <w:rFonts w:ascii="Calibri Light" w:hAnsi="Calibri Light" w:cs="Calibri Light"/>
          <w:bCs/>
          <w:u w:color="000000"/>
        </w:rPr>
        <w:t xml:space="preserve"> per conto della quale viene svolta la procedura di gara</w:t>
      </w:r>
      <w:r w:rsidRPr="00FC102F">
        <w:rPr>
          <w:rFonts w:ascii="Calibri Light" w:hAnsi="Calibri Light" w:cs="Calibri Light"/>
          <w:bCs/>
          <w:u w:color="000000"/>
        </w:rPr>
        <w:t>, poiché l’ammontare effettivo della concessione dipenderà dalle modalità di gestione del servizio poste in essere dal Concessionario, dalla remuneratività dei servizi gestiti e dalla massimizzazione dei posti/bambino.</w:t>
      </w:r>
    </w:p>
    <w:p w:rsidR="0041312C" w:rsidRPr="00C51DFE" w:rsidRDefault="0041312C"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E93525" w:rsidRDefault="00E07860" w:rsidP="00B533D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E93525">
        <w:rPr>
          <w:rFonts w:ascii="Calibri Light" w:hAnsi="Calibri Light" w:cs="Calibri Light"/>
          <w:b/>
          <w:bCs/>
          <w:u w:color="000000"/>
        </w:rPr>
        <w:t xml:space="preserve">Art. </w:t>
      </w:r>
      <w:r w:rsidR="0068701F" w:rsidRPr="00E93525">
        <w:rPr>
          <w:rFonts w:ascii="Calibri Light" w:hAnsi="Calibri Light" w:cs="Calibri Light"/>
          <w:b/>
          <w:bCs/>
          <w:u w:color="000000"/>
        </w:rPr>
        <w:t>8</w:t>
      </w:r>
      <w:r w:rsidRPr="00E93525">
        <w:rPr>
          <w:rFonts w:ascii="Calibri Light" w:hAnsi="Calibri Light" w:cs="Calibri Light"/>
          <w:b/>
          <w:bCs/>
          <w:u w:color="000000"/>
        </w:rPr>
        <w:t xml:space="preserve"> </w:t>
      </w:r>
      <w:r w:rsidR="00151355" w:rsidRPr="00E93525">
        <w:rPr>
          <w:rFonts w:ascii="Calibri Light" w:hAnsi="Calibri Light" w:cs="Calibri Light"/>
          <w:b/>
          <w:bCs/>
          <w:u w:color="000000"/>
        </w:rPr>
        <w:t>-</w:t>
      </w:r>
      <w:r w:rsidRPr="00E93525">
        <w:rPr>
          <w:rFonts w:ascii="Calibri Light" w:hAnsi="Calibri Light" w:cs="Calibri Light"/>
          <w:b/>
          <w:bCs/>
          <w:u w:color="000000"/>
        </w:rPr>
        <w:t xml:space="preserve"> MODALITA’ DI CONCLUSIONE DEL CONTRATTO </w:t>
      </w:r>
    </w:p>
    <w:p w:rsidR="000A2921" w:rsidRPr="00E93525" w:rsidRDefault="00E07860" w:rsidP="00E90EB0">
      <w:pPr>
        <w:autoSpaceDE w:val="0"/>
        <w:autoSpaceDN w:val="0"/>
        <w:adjustRightInd w:val="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color w:val="000000"/>
          <w:sz w:val="22"/>
          <w:szCs w:val="22"/>
          <w:u w:color="000000"/>
          <w:bdr w:val="nil"/>
        </w:rPr>
        <w:t xml:space="preserve">Il contratto verrà stipulato </w:t>
      </w:r>
      <w:r w:rsidR="00D80938" w:rsidRPr="00E93525">
        <w:rPr>
          <w:rFonts w:ascii="Calibri Light" w:eastAsia="Arial Unicode MS" w:hAnsi="Calibri Light" w:cs="Calibri Light"/>
          <w:color w:val="000000"/>
          <w:sz w:val="22"/>
          <w:szCs w:val="22"/>
          <w:u w:color="000000"/>
          <w:bdr w:val="nil"/>
        </w:rPr>
        <w:t>nella forma pubblica amministrativa</w:t>
      </w:r>
      <w:r w:rsidRPr="00E93525">
        <w:rPr>
          <w:rFonts w:ascii="Calibri Light" w:eastAsia="Arial Unicode MS" w:hAnsi="Calibri Light" w:cs="Calibri Light"/>
          <w:color w:val="000000"/>
          <w:sz w:val="22"/>
          <w:szCs w:val="22"/>
          <w:u w:color="000000"/>
          <w:bdr w:val="nil"/>
        </w:rPr>
        <w:t xml:space="preserve">, secondo quanto previsto dall’art. 32, comma 14 del </w:t>
      </w:r>
      <w:r w:rsidR="0068701F" w:rsidRPr="00E93525">
        <w:rPr>
          <w:rFonts w:ascii="Calibri Light" w:eastAsia="Arial Unicode MS" w:hAnsi="Calibri Light" w:cs="Calibri Light"/>
          <w:color w:val="000000"/>
          <w:sz w:val="22"/>
          <w:szCs w:val="22"/>
          <w:u w:color="000000"/>
          <w:bdr w:val="nil"/>
        </w:rPr>
        <w:t>D.Lgs. 50/2016 e ss.mm.ii.</w:t>
      </w:r>
    </w:p>
    <w:p w:rsidR="000A2921" w:rsidRPr="00C51DFE"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E93525" w:rsidRDefault="00A60052"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E93525">
        <w:rPr>
          <w:rFonts w:ascii="Calibri Light" w:hAnsi="Calibri Light" w:cs="Calibri Light"/>
          <w:b/>
          <w:bCs/>
          <w:u w:color="000000"/>
        </w:rPr>
        <w:t xml:space="preserve">Art. </w:t>
      </w:r>
      <w:r w:rsidR="00E93525" w:rsidRPr="00E93525">
        <w:rPr>
          <w:rFonts w:ascii="Calibri Light" w:hAnsi="Calibri Light" w:cs="Calibri Light"/>
          <w:b/>
          <w:bCs/>
          <w:u w:color="000000"/>
        </w:rPr>
        <w:t>9</w:t>
      </w:r>
      <w:r w:rsidRPr="00E93525">
        <w:rPr>
          <w:rFonts w:ascii="Calibri Light" w:hAnsi="Calibri Light" w:cs="Calibri Light"/>
          <w:b/>
          <w:bCs/>
          <w:u w:color="000000"/>
        </w:rPr>
        <w:t xml:space="preserve"> </w:t>
      </w:r>
      <w:r w:rsidR="00E93525">
        <w:rPr>
          <w:rFonts w:ascii="Calibri Light" w:hAnsi="Calibri Light" w:cs="Calibri Light"/>
          <w:b/>
          <w:bCs/>
          <w:u w:color="000000"/>
        </w:rPr>
        <w:t>–</w:t>
      </w:r>
      <w:r w:rsidRPr="00E93525">
        <w:rPr>
          <w:rFonts w:ascii="Calibri Light" w:hAnsi="Calibri Light" w:cs="Calibri Light"/>
          <w:b/>
          <w:bCs/>
          <w:u w:color="000000"/>
        </w:rPr>
        <w:t xml:space="preserve"> </w:t>
      </w:r>
      <w:r w:rsidR="00E93525">
        <w:rPr>
          <w:rFonts w:ascii="Calibri Light" w:hAnsi="Calibri Light" w:cs="Calibri Light"/>
          <w:b/>
          <w:bCs/>
          <w:u w:color="000000"/>
        </w:rPr>
        <w:t>DURATA DELLA CONCESSIONE</w:t>
      </w:r>
    </w:p>
    <w:p w:rsidR="00E93525" w:rsidRPr="00E93525" w:rsidRDefault="00E93525" w:rsidP="00E9352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93525">
        <w:rPr>
          <w:rFonts w:ascii="Calibri Light" w:hAnsi="Calibri Light" w:cs="Calibri Light"/>
          <w:u w:color="000000"/>
        </w:rPr>
        <w:t>La durata della concessione è prevista in anni 3, e si riferisce al periodo dal 1.08.2021 al 31.07.2024, oltre a eventuale rinnovo di ulteriori 12 mesi dal 1.08.2024 al 31.07.2025. Qualora la procedura di gara si concluda in data successiva al 1.08.2021, ovvero qualora l’inizio dell’anno educativo venga posticipato</w:t>
      </w:r>
      <w:r>
        <w:rPr>
          <w:rFonts w:ascii="Calibri Light" w:hAnsi="Calibri Light" w:cs="Calibri Light"/>
          <w:u w:color="000000"/>
        </w:rPr>
        <w:t xml:space="preserve"> </w:t>
      </w:r>
      <w:r w:rsidRPr="00E93525">
        <w:rPr>
          <w:rFonts w:ascii="Calibri Light" w:hAnsi="Calibri Light" w:cs="Calibri Light"/>
          <w:u w:color="000000"/>
        </w:rPr>
        <w:t>(ad es. per il perdurare dell’emergenza COVID-19), l’avvio del servizio decorrerà dalla data del verbale di consegna del servizio stesso e si concluderà al 31.07.2024, con eventuale opzione di rinnovo per il periodo 1.08.2024</w:t>
      </w:r>
      <w:r>
        <w:rPr>
          <w:rFonts w:ascii="Calibri Light" w:hAnsi="Calibri Light" w:cs="Calibri Light"/>
          <w:u w:color="000000"/>
        </w:rPr>
        <w:t>-</w:t>
      </w:r>
      <w:r w:rsidRPr="00E93525">
        <w:rPr>
          <w:rFonts w:ascii="Calibri Light" w:hAnsi="Calibri Light" w:cs="Calibri Light"/>
          <w:u w:color="000000"/>
        </w:rPr>
        <w:t>31.07.2025.</w:t>
      </w:r>
    </w:p>
    <w:p w:rsidR="00B533D4" w:rsidRDefault="00B533D4"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0A2921" w:rsidRPr="00E93525" w:rsidRDefault="00151355"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E93525">
        <w:rPr>
          <w:rFonts w:ascii="Calibri Light" w:hAnsi="Calibri Light" w:cs="Calibri Light"/>
          <w:b/>
          <w:bCs/>
          <w:u w:color="000000"/>
        </w:rPr>
        <w:t>Art. 1</w:t>
      </w:r>
      <w:r w:rsidR="00C265AD">
        <w:rPr>
          <w:rFonts w:ascii="Calibri Light" w:hAnsi="Calibri Light" w:cs="Calibri Light"/>
          <w:b/>
          <w:bCs/>
          <w:u w:color="000000"/>
        </w:rPr>
        <w:t>0</w:t>
      </w:r>
      <w:r w:rsidRPr="00E93525">
        <w:rPr>
          <w:rFonts w:ascii="Calibri Light" w:hAnsi="Calibri Light" w:cs="Calibri Light"/>
          <w:b/>
          <w:bCs/>
          <w:u w:color="000000"/>
        </w:rPr>
        <w:t xml:space="preserve"> -</w:t>
      </w:r>
      <w:r w:rsidR="00E07860" w:rsidRPr="00E93525">
        <w:rPr>
          <w:rFonts w:ascii="Calibri Light" w:hAnsi="Calibri Light" w:cs="Calibri Light"/>
          <w:b/>
          <w:bCs/>
          <w:u w:color="000000"/>
        </w:rPr>
        <w:t xml:space="preserve"> SOGGETTI AMMESSI ALLA </w:t>
      </w:r>
      <w:r w:rsidR="000F456C" w:rsidRPr="00E93525">
        <w:rPr>
          <w:rFonts w:ascii="Calibri Light" w:hAnsi="Calibri Light" w:cs="Calibri Light"/>
          <w:b/>
          <w:bCs/>
          <w:u w:color="000000"/>
        </w:rPr>
        <w:t xml:space="preserve">PROCEDURA DI </w:t>
      </w:r>
      <w:r w:rsidR="00E07860" w:rsidRPr="00E93525">
        <w:rPr>
          <w:rFonts w:ascii="Calibri Light" w:hAnsi="Calibri Light" w:cs="Calibri Light"/>
          <w:b/>
          <w:bCs/>
          <w:u w:color="000000"/>
        </w:rPr>
        <w:t>GARA</w:t>
      </w:r>
    </w:p>
    <w:p w:rsidR="000335FA" w:rsidRPr="00E93525" w:rsidRDefault="00E07860" w:rsidP="00B83A5C">
      <w:pPr>
        <w:pStyle w:val="Didefault"/>
        <w:widowControl w:val="0"/>
        <w:jc w:val="both"/>
        <w:rPr>
          <w:rFonts w:ascii="Calibri Light" w:hAnsi="Calibri Light" w:cs="Calibri Light"/>
          <w:u w:color="000000"/>
        </w:rPr>
      </w:pPr>
      <w:r w:rsidRPr="00E93525">
        <w:rPr>
          <w:rFonts w:ascii="Calibri Light" w:hAnsi="Calibri Light" w:cs="Calibri Light"/>
          <w:u w:color="000000"/>
        </w:rPr>
        <w:t>Sono ammessi a partecipare</w:t>
      </w:r>
      <w:r w:rsidR="000F456C" w:rsidRPr="00E93525">
        <w:rPr>
          <w:rFonts w:ascii="Calibri Light" w:hAnsi="Calibri Light" w:cs="Calibri Light"/>
          <w:u w:color="000000"/>
        </w:rPr>
        <w:t xml:space="preserve"> alla procedura di gara</w:t>
      </w:r>
      <w:r w:rsidRPr="00E93525">
        <w:rPr>
          <w:rFonts w:ascii="Calibri Light" w:hAnsi="Calibri Light" w:cs="Calibri Light"/>
          <w:u w:color="000000"/>
        </w:rPr>
        <w:t xml:space="preserve">, purché in possesso dei requisiti indicati nel presente Disciplinare, tutti i soggetti indicati nell’articolo 45, comma 2, del </w:t>
      </w:r>
      <w:r w:rsidR="009B5816" w:rsidRPr="00E93525">
        <w:rPr>
          <w:rFonts w:ascii="Calibri Light" w:hAnsi="Calibri Light" w:cs="Calibri Light"/>
          <w:u w:color="000000"/>
        </w:rPr>
        <w:t xml:space="preserve">D.Lgs. 50/2016 e ss.mm.ii., </w:t>
      </w:r>
      <w:r w:rsidR="009B5816" w:rsidRPr="00E93525">
        <w:rPr>
          <w:rFonts w:ascii="Calibri Light" w:hAnsi="Calibri Light" w:cs="Calibri Light"/>
          <w:u w:val="single"/>
        </w:rPr>
        <w:t xml:space="preserve">appositamente invitati attraverso la Piattaforma Telematica </w:t>
      </w:r>
      <w:r w:rsidR="009B5816" w:rsidRPr="00465045">
        <w:rPr>
          <w:rFonts w:ascii="Calibri Light" w:hAnsi="Calibri Light" w:cs="Calibri Light"/>
          <w:u w:val="single"/>
        </w:rPr>
        <w:t>TRASPARE</w:t>
      </w:r>
      <w:r w:rsidR="00465045" w:rsidRPr="00465045">
        <w:rPr>
          <w:rFonts w:ascii="Calibri Light" w:hAnsi="Calibri Light" w:cs="Calibri Light"/>
          <w:u w:val="single"/>
        </w:rPr>
        <w:t xml:space="preserve"> a seguito dell’indagine di mercato avviata in data </w:t>
      </w:r>
      <w:r w:rsidR="00465045" w:rsidRPr="00465045">
        <w:rPr>
          <w:rFonts w:ascii="Calibri Light" w:hAnsi="Calibri Light" w:cs="Calibri Light"/>
          <w:u w:val="single"/>
        </w:rPr>
        <w:lastRenderedPageBreak/>
        <w:t>____________</w:t>
      </w:r>
      <w:r w:rsidR="00465045" w:rsidRPr="00465045">
        <w:rPr>
          <w:rFonts w:ascii="Calibri Light" w:hAnsi="Calibri Light" w:cs="Calibri Light"/>
        </w:rPr>
        <w:t>.</w:t>
      </w:r>
    </w:p>
    <w:p w:rsidR="00D60BB8" w:rsidRPr="00E93525" w:rsidRDefault="000335FA" w:rsidP="00D60BB8">
      <w:pPr>
        <w:pStyle w:val="Didefault"/>
        <w:widowControl w:val="0"/>
        <w:jc w:val="both"/>
        <w:rPr>
          <w:rFonts w:ascii="Calibri Light" w:hAnsi="Calibri Light" w:cs="Calibri Light"/>
          <w:u w:color="000000"/>
        </w:rPr>
      </w:pPr>
      <w:r w:rsidRPr="00E93525">
        <w:rPr>
          <w:rFonts w:ascii="Calibri Light" w:hAnsi="Calibri Light" w:cs="Calibri Light"/>
          <w:u w:color="000000"/>
        </w:rPr>
        <w:t xml:space="preserve">Ai soggetti costituiti in forma associata si applicano le disposizioni di cui agli artt. 47 e 48 del </w:t>
      </w:r>
      <w:r w:rsidR="00D60BB8" w:rsidRPr="00E93525">
        <w:rPr>
          <w:rFonts w:ascii="Calibri Light" w:hAnsi="Calibri Light" w:cs="Calibri Light"/>
          <w:u w:color="000000"/>
        </w:rPr>
        <w:t>D.Lgs. 50/2016 e ss.mm.ii.</w:t>
      </w:r>
    </w:p>
    <w:p w:rsidR="000335FA" w:rsidRPr="00E93525" w:rsidRDefault="000335FA" w:rsidP="00D60BB8">
      <w:pPr>
        <w:pStyle w:val="Didefault"/>
        <w:widowControl w:val="0"/>
        <w:jc w:val="both"/>
        <w:rPr>
          <w:rFonts w:ascii="Calibri Light" w:hAnsi="Calibri Light" w:cs="Calibri Light"/>
          <w:u w:color="000000"/>
        </w:rPr>
      </w:pPr>
      <w:r w:rsidRPr="00E93525">
        <w:rPr>
          <w:rFonts w:ascii="Calibri Light" w:hAnsi="Calibri Light" w:cs="Calibri Light"/>
          <w:b/>
          <w:u w:color="000000"/>
        </w:rPr>
        <w:t>È vietato</w:t>
      </w:r>
      <w:r w:rsidRPr="00E93525">
        <w:rPr>
          <w:rFonts w:ascii="Calibri Light" w:hAnsi="Calibri Light" w:cs="Calibri Light"/>
          <w:u w:color="000000"/>
        </w:rPr>
        <w:t xml:space="preserve"> ai concorrenti di partecipare alla gara in più di un raggruppamento temporaneo o consorzio ordinario di concorrenti o aggregazione di imprese aderenti al contratto di rete.</w:t>
      </w:r>
    </w:p>
    <w:p w:rsidR="000335FA" w:rsidRPr="00E93525"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b/>
          <w:color w:val="000000"/>
          <w:sz w:val="22"/>
          <w:szCs w:val="22"/>
          <w:u w:color="000000"/>
          <w:bdr w:val="nil"/>
        </w:rPr>
        <w:t>È vietato</w:t>
      </w:r>
      <w:r w:rsidRPr="00E93525">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E93525"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b/>
          <w:color w:val="000000"/>
          <w:sz w:val="22"/>
          <w:szCs w:val="22"/>
          <w:u w:color="000000"/>
          <w:bdr w:val="nil"/>
        </w:rPr>
        <w:t>È vietato</w:t>
      </w:r>
      <w:r w:rsidRPr="00E93525">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E93525"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color w:val="000000"/>
          <w:sz w:val="22"/>
          <w:szCs w:val="22"/>
          <w:u w:color="000000"/>
          <w:bdr w:val="nil"/>
        </w:rPr>
        <w:t xml:space="preserve">I consorzi di cui all’articolo 45, comma 2, lettere b) e c) del </w:t>
      </w:r>
      <w:r w:rsidR="009B5816" w:rsidRPr="00E93525">
        <w:rPr>
          <w:rFonts w:ascii="Calibri Light" w:eastAsia="Arial Unicode MS" w:hAnsi="Calibri Light" w:cs="Calibri Light"/>
          <w:color w:val="000000"/>
          <w:sz w:val="22"/>
          <w:szCs w:val="22"/>
          <w:u w:color="000000"/>
          <w:bdr w:val="nil"/>
        </w:rPr>
        <w:t xml:space="preserve">D.Lgs. 50/2016 e ss.mm.ii. </w:t>
      </w:r>
      <w:r w:rsidRPr="00E93525">
        <w:rPr>
          <w:rFonts w:ascii="Calibri Light" w:eastAsia="Arial Unicode MS" w:hAnsi="Calibri Light" w:cs="Calibri Light"/>
          <w:color w:val="000000"/>
          <w:sz w:val="22"/>
          <w:szCs w:val="22"/>
          <w:u w:color="000000"/>
          <w:bdr w:val="nil"/>
        </w:rPr>
        <w:t xml:space="preserve">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0335FA" w:rsidRPr="00E93525"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color w:val="000000"/>
          <w:sz w:val="22"/>
          <w:szCs w:val="22"/>
          <w:u w:color="000000"/>
          <w:bdr w:val="nil"/>
        </w:rPr>
        <w:t xml:space="preserve">Nel caso di consorzi di cui all’articolo 45, comma 2, lettere b) e c) del </w:t>
      </w:r>
      <w:r w:rsidR="009B5816" w:rsidRPr="00E93525">
        <w:rPr>
          <w:rFonts w:ascii="Calibri Light" w:eastAsia="Arial Unicode MS" w:hAnsi="Calibri Light" w:cs="Calibri Light"/>
          <w:color w:val="000000"/>
          <w:sz w:val="22"/>
          <w:szCs w:val="22"/>
          <w:u w:color="000000"/>
          <w:bdr w:val="nil"/>
        </w:rPr>
        <w:t>D.Lgs. 50/2016 e ss.mm.ii.</w:t>
      </w:r>
      <w:r w:rsidRPr="00E93525">
        <w:rPr>
          <w:rFonts w:ascii="Calibri Light" w:eastAsia="Arial Unicode MS" w:hAnsi="Calibri Light" w:cs="Calibri Light"/>
          <w:color w:val="000000"/>
          <w:sz w:val="22"/>
          <w:szCs w:val="22"/>
          <w:u w:color="000000"/>
          <w:bdr w:val="nil"/>
        </w:rPr>
        <w:t xml:space="preserve">, le consorziate designate dal consorzio per l’esecuzione del contratto non possono, a loro volta, a cascata, indicare un altro soggetto per l’esecuzione. </w:t>
      </w:r>
    </w:p>
    <w:p w:rsidR="00FA0792" w:rsidRPr="00E93525" w:rsidRDefault="00FA0792" w:rsidP="00B83A5C">
      <w:pPr>
        <w:pStyle w:val="Didefault"/>
        <w:widowControl w:val="0"/>
        <w:jc w:val="both"/>
        <w:rPr>
          <w:rFonts w:ascii="Calibri Light" w:hAnsi="Calibri Light" w:cs="Calibri Light"/>
          <w:u w:color="000000"/>
        </w:rPr>
      </w:pPr>
    </w:p>
    <w:p w:rsidR="000335FA" w:rsidRPr="00E93525"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color w:val="000000"/>
          <w:sz w:val="22"/>
          <w:szCs w:val="22"/>
          <w:u w:color="000000"/>
          <w:bdr w:val="nil"/>
        </w:rPr>
        <w:t xml:space="preserve">Le aggregazioni tra imprese aderenti al contratto di rete di cui all’art. 45, comma 2 lett. f) del </w:t>
      </w:r>
      <w:r w:rsidR="009B5816" w:rsidRPr="00E93525">
        <w:rPr>
          <w:rFonts w:ascii="Calibri Light" w:eastAsia="Arial Unicode MS" w:hAnsi="Calibri Light" w:cs="Calibri Light"/>
          <w:color w:val="000000"/>
          <w:sz w:val="22"/>
          <w:szCs w:val="22"/>
          <w:u w:color="000000"/>
          <w:bdr w:val="nil"/>
        </w:rPr>
        <w:t>D.Lgs. 50/2016 e ss.mm.ii.</w:t>
      </w:r>
      <w:r w:rsidRPr="00E93525">
        <w:rPr>
          <w:rFonts w:ascii="Calibri Light" w:eastAsia="Arial Unicode MS" w:hAnsi="Calibri Light" w:cs="Calibri Light"/>
          <w:color w:val="000000"/>
          <w:sz w:val="22"/>
          <w:szCs w:val="22"/>
          <w:u w:color="000000"/>
          <w:bdr w:val="nil"/>
        </w:rPr>
        <w:t xml:space="preserve">, rispettano la disciplina prevista per i raggruppamenti temporanei di imprese in quanto compatibile. In particolare: </w:t>
      </w:r>
    </w:p>
    <w:p w:rsidR="000335FA" w:rsidRPr="00E93525"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b/>
          <w:color w:val="000000"/>
          <w:sz w:val="22"/>
          <w:szCs w:val="22"/>
          <w:u w:color="000000"/>
          <w:bdr w:val="nil"/>
        </w:rPr>
        <w:t>nel caso in cui la rete sia dotata di organo comune con potere di rappresentanza e soggettività giuridica (cd. rete - soggetto)</w:t>
      </w:r>
      <w:r w:rsidRPr="00E93525">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relativi requisiti. L’organo comune </w:t>
      </w:r>
      <w:proofErr w:type="spellStart"/>
      <w:r w:rsidRPr="00E93525">
        <w:rPr>
          <w:rFonts w:ascii="Calibri Light" w:eastAsia="Arial Unicode MS" w:hAnsi="Calibri Light" w:cs="Calibri Light"/>
          <w:color w:val="000000"/>
          <w:sz w:val="22"/>
          <w:szCs w:val="22"/>
          <w:u w:color="000000"/>
          <w:bdr w:val="nil"/>
        </w:rPr>
        <w:t>potra</w:t>
      </w:r>
      <w:proofErr w:type="spellEnd"/>
      <w:r w:rsidRPr="00E93525">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E93525">
        <w:rPr>
          <w:rFonts w:ascii="Calibri Light" w:eastAsia="Arial Unicode MS" w:hAnsi="Calibri Light" w:cs="Calibri Light"/>
          <w:color w:val="000000"/>
          <w:sz w:val="22"/>
          <w:szCs w:val="22"/>
          <w:u w:color="000000"/>
          <w:bdr w:val="nil"/>
        </w:rPr>
        <w:t>dovra</w:t>
      </w:r>
      <w:proofErr w:type="spellEnd"/>
      <w:r w:rsidRPr="00E93525">
        <w:rPr>
          <w:rFonts w:ascii="Calibri Light" w:eastAsia="Arial Unicode MS" w:hAnsi="Calibri Light" w:cs="Calibri Light"/>
          <w:color w:val="000000"/>
          <w:sz w:val="22"/>
          <w:szCs w:val="22"/>
          <w:u w:color="000000"/>
          <w:bdr w:val="nil"/>
        </w:rPr>
        <w:t xml:space="preserve">̀ obbligatoriamente far parte di queste; </w:t>
      </w:r>
    </w:p>
    <w:p w:rsidR="000335FA" w:rsidRPr="00E93525"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eastAsia="Arial Unicode MS" w:hAnsi="Calibri Light" w:cs="Calibri Light"/>
          <w:b/>
          <w:color w:val="000000"/>
          <w:sz w:val="22"/>
          <w:szCs w:val="22"/>
          <w:u w:color="000000"/>
          <w:bdr w:val="nil"/>
        </w:rPr>
        <w:t>nel caso in cui la rete sia dotata di organo comune con potere di rappresentanza ma priva di soggettività giuridica (cd. rete-contratto)</w:t>
      </w:r>
      <w:r w:rsidRPr="00E93525">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E93525">
        <w:rPr>
          <w:rFonts w:ascii="Calibri Light" w:eastAsia="Arial Unicode MS" w:hAnsi="Calibri Light" w:cs="Calibri Light"/>
          <w:color w:val="000000"/>
          <w:sz w:val="22"/>
          <w:szCs w:val="22"/>
          <w:u w:color="000000"/>
          <w:bdr w:val="nil"/>
        </w:rPr>
        <w:t>potra</w:t>
      </w:r>
      <w:proofErr w:type="spellEnd"/>
      <w:r w:rsidRPr="00E93525">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E93525">
        <w:rPr>
          <w:rFonts w:ascii="Calibri Light" w:eastAsia="Arial Unicode MS" w:hAnsi="Calibri Light" w:cs="Calibri Light"/>
          <w:color w:val="000000"/>
          <w:sz w:val="22"/>
          <w:szCs w:val="22"/>
          <w:u w:color="000000"/>
          <w:bdr w:val="nil"/>
        </w:rPr>
        <w:t>dovra</w:t>
      </w:r>
      <w:proofErr w:type="spellEnd"/>
      <w:r w:rsidRPr="00E93525">
        <w:rPr>
          <w:rFonts w:ascii="Calibri Light" w:eastAsia="Arial Unicode MS" w:hAnsi="Calibri Light" w:cs="Calibri Light"/>
          <w:color w:val="000000"/>
          <w:sz w:val="22"/>
          <w:szCs w:val="22"/>
          <w:u w:color="000000"/>
          <w:bdr w:val="nil"/>
        </w:rPr>
        <w:t xml:space="preserve">̀ obbligatoriamente far parte di queste; </w:t>
      </w:r>
    </w:p>
    <w:p w:rsidR="000335FA" w:rsidRPr="00E93525"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E93525">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E93525"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hAnsi="Calibri Light" w:cs="Calibri Light"/>
          <w:b/>
          <w:sz w:val="22"/>
          <w:szCs w:val="22"/>
        </w:rPr>
        <w:t>Per tutte le tipologie di rete</w:t>
      </w:r>
      <w:r w:rsidRPr="00E93525">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w:t>
      </w:r>
      <w:proofErr w:type="spellStart"/>
      <w:r w:rsidRPr="00E93525">
        <w:rPr>
          <w:rFonts w:ascii="Calibri Light" w:hAnsi="Calibri Light" w:cs="Calibri Light"/>
          <w:sz w:val="22"/>
          <w:szCs w:val="22"/>
        </w:rPr>
        <w:t>dovra</w:t>
      </w:r>
      <w:proofErr w:type="spellEnd"/>
      <w:r w:rsidRPr="00E93525">
        <w:rPr>
          <w:rFonts w:ascii="Calibri Light" w:hAnsi="Calibri Light" w:cs="Calibri Light"/>
          <w:sz w:val="22"/>
          <w:szCs w:val="22"/>
        </w:rPr>
        <w:t xml:space="preserve">̀ essere commisurata ai tempi di realizzazione dell’appalto (cfr. Determinazione ANAC n. 3 del 23 aprile 2013). </w:t>
      </w:r>
    </w:p>
    <w:p w:rsidR="000335FA" w:rsidRPr="00E93525"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hAnsi="Calibri Light" w:cs="Calibri Light"/>
          <w:sz w:val="22"/>
          <w:szCs w:val="22"/>
        </w:rPr>
        <w:t>Il ruolo di mandante/mandataria di un raggruppamento temporaneo di imprese può essere assunto anche da un consorzio di cui all’art. 45, comma 1, lett. b), c) ovvero da una sub-associazione, nelle forme di un RTI o consorzio ordinario costituito oppure di un’aggregazion</w:t>
      </w:r>
      <w:r w:rsidR="006A59FB" w:rsidRPr="00E93525">
        <w:rPr>
          <w:rFonts w:ascii="Calibri Light" w:hAnsi="Calibri Light" w:cs="Calibri Light"/>
          <w:sz w:val="22"/>
          <w:szCs w:val="22"/>
        </w:rPr>
        <w:t>e</w:t>
      </w:r>
      <w:r w:rsidRPr="00E93525">
        <w:rPr>
          <w:rFonts w:ascii="Calibri Light" w:hAnsi="Calibri Light" w:cs="Calibri Light"/>
          <w:sz w:val="22"/>
          <w:szCs w:val="22"/>
        </w:rPr>
        <w:t xml:space="preserve"> di imprese di rete.</w:t>
      </w:r>
    </w:p>
    <w:p w:rsidR="000335FA" w:rsidRPr="00E93525"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hAnsi="Calibri Light" w:cs="Calibri Light"/>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E93525"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E93525">
        <w:rPr>
          <w:rFonts w:ascii="Calibri Light" w:hAnsi="Calibri Light" w:cs="Calibri Light"/>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B37DE2" w:rsidRPr="00E93525" w:rsidRDefault="00B37DE2" w:rsidP="00B83A5C">
      <w:pPr>
        <w:pStyle w:val="Didefault"/>
        <w:jc w:val="both"/>
        <w:rPr>
          <w:rFonts w:ascii="Calibri Light" w:hAnsi="Calibri Light" w:cs="Calibri Light"/>
          <w:u w:color="000000"/>
        </w:rPr>
      </w:pPr>
    </w:p>
    <w:p w:rsidR="000A2921" w:rsidRPr="00E93525" w:rsidRDefault="00E07860" w:rsidP="00B83A5C">
      <w:pPr>
        <w:pStyle w:val="Didefault"/>
        <w:jc w:val="both"/>
        <w:rPr>
          <w:rFonts w:ascii="Calibri Light" w:eastAsia="Trebuchet MS" w:hAnsi="Calibri Light" w:cs="Calibri Light"/>
          <w:u w:color="000000"/>
        </w:rPr>
      </w:pPr>
      <w:r w:rsidRPr="00E93525">
        <w:rPr>
          <w:rFonts w:ascii="Calibri Light" w:hAnsi="Calibri Light" w:cs="Calibri Light"/>
          <w:u w:color="000000"/>
        </w:rPr>
        <w:lastRenderedPageBreak/>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rsidR="000A2921" w:rsidRPr="00E93525" w:rsidRDefault="000A2921" w:rsidP="00B83A5C">
      <w:pPr>
        <w:pStyle w:val="Didefault"/>
        <w:jc w:val="both"/>
        <w:rPr>
          <w:rFonts w:ascii="Calibri Light" w:eastAsia="Trebuchet MS" w:hAnsi="Calibri Light" w:cs="Calibri Light"/>
          <w:bCs/>
          <w:u w:color="000000"/>
        </w:rPr>
      </w:pPr>
    </w:p>
    <w:p w:rsidR="000A2921" w:rsidRPr="00D57729" w:rsidRDefault="00E07860" w:rsidP="00B83A5C">
      <w:pPr>
        <w:pStyle w:val="Didefault"/>
        <w:jc w:val="both"/>
        <w:rPr>
          <w:rFonts w:ascii="Calibri Light" w:eastAsia="Times" w:hAnsi="Calibri Light" w:cs="Calibri Light"/>
          <w:b/>
          <w:u w:color="000000"/>
          <w:shd w:val="clear" w:color="auto" w:fill="FFFFFF"/>
        </w:rPr>
      </w:pPr>
      <w:r w:rsidRPr="00D57729">
        <w:rPr>
          <w:rFonts w:ascii="Calibri Light" w:hAnsi="Calibri Light" w:cs="Calibri Light"/>
          <w:b/>
          <w:bCs/>
          <w:u w:color="000000"/>
        </w:rPr>
        <w:t>Art. 1</w:t>
      </w:r>
      <w:r w:rsidR="00C265AD">
        <w:rPr>
          <w:rFonts w:ascii="Calibri Light" w:hAnsi="Calibri Light" w:cs="Calibri Light"/>
          <w:b/>
          <w:bCs/>
          <w:u w:color="000000"/>
        </w:rPr>
        <w:t>1</w:t>
      </w:r>
      <w:r w:rsidRPr="00D57729">
        <w:rPr>
          <w:rFonts w:ascii="Calibri Light" w:hAnsi="Calibri Light" w:cs="Calibri Light"/>
          <w:b/>
          <w:bCs/>
          <w:u w:color="000000"/>
        </w:rPr>
        <w:t xml:space="preserve"> - REQUISITI DI PARTECIPAZIONE </w:t>
      </w:r>
    </w:p>
    <w:p w:rsidR="000A2921" w:rsidRPr="00D57729" w:rsidRDefault="00740417" w:rsidP="00B83A5C">
      <w:pPr>
        <w:pStyle w:val="Didefault"/>
        <w:jc w:val="both"/>
        <w:rPr>
          <w:rFonts w:ascii="Calibri Light" w:hAnsi="Calibri Light" w:cs="Calibri Light"/>
          <w:u w:color="000000"/>
        </w:rPr>
      </w:pPr>
      <w:r w:rsidRPr="00D57729">
        <w:rPr>
          <w:rFonts w:ascii="Calibri Light" w:hAnsi="Calibri Light" w:cs="Calibri Light"/>
          <w:b/>
          <w:u w:color="000000"/>
        </w:rPr>
        <w:t>Pena l’esclusione</w:t>
      </w:r>
      <w:r w:rsidRPr="00D57729">
        <w:rPr>
          <w:rFonts w:ascii="Calibri Light" w:hAnsi="Calibri Light" w:cs="Calibri Light"/>
          <w:u w:color="000000"/>
        </w:rPr>
        <w:t>, l</w:t>
      </w:r>
      <w:r w:rsidR="00B37DE2" w:rsidRPr="00D57729">
        <w:rPr>
          <w:rFonts w:ascii="Calibri Light" w:hAnsi="Calibri Light" w:cs="Calibri Light"/>
          <w:u w:color="000000"/>
        </w:rPr>
        <w:t>’</w:t>
      </w:r>
      <w:r w:rsidR="00E07860" w:rsidRPr="00D57729">
        <w:rPr>
          <w:rFonts w:ascii="Calibri Light" w:hAnsi="Calibri Light" w:cs="Calibri Light"/>
          <w:u w:color="000000"/>
        </w:rPr>
        <w:t>operatore economico dovrà:</w:t>
      </w:r>
    </w:p>
    <w:p w:rsidR="000A2921" w:rsidRPr="00D57729" w:rsidRDefault="00B83A5C" w:rsidP="00B83A5C">
      <w:pPr>
        <w:pStyle w:val="Didefault"/>
        <w:jc w:val="both"/>
        <w:rPr>
          <w:rFonts w:ascii="Calibri Light" w:hAnsi="Calibri Light" w:cs="Calibri Light"/>
          <w:u w:color="000000"/>
        </w:rPr>
      </w:pPr>
      <w:r w:rsidRPr="00D57729">
        <w:rPr>
          <w:rFonts w:ascii="Calibri Light" w:hAnsi="Calibri Light" w:cs="Calibri Light"/>
          <w:u w:color="000000"/>
        </w:rPr>
        <w:t xml:space="preserve">- </w:t>
      </w:r>
      <w:r w:rsidR="00E07860" w:rsidRPr="00D57729">
        <w:rPr>
          <w:rFonts w:ascii="Calibri Light" w:hAnsi="Calibri Light" w:cs="Calibri Light"/>
          <w:u w:color="000000"/>
        </w:rPr>
        <w:t xml:space="preserve">essere in possesso dei requisiti di partecipazione di </w:t>
      </w:r>
      <w:r w:rsidR="00E07860" w:rsidRPr="00D57729">
        <w:rPr>
          <w:rFonts w:ascii="Calibri Light" w:hAnsi="Calibri Light" w:cs="Calibri Light"/>
          <w:b/>
          <w:u w:color="000000"/>
        </w:rPr>
        <w:t>ordine generale e di idoneità professionale</w:t>
      </w:r>
      <w:r w:rsidR="00E07860" w:rsidRPr="00D57729">
        <w:rPr>
          <w:rFonts w:ascii="Calibri Light" w:hAnsi="Calibri Light" w:cs="Calibri Light"/>
          <w:u w:color="000000"/>
        </w:rPr>
        <w:t xml:space="preserve">, di cui al </w:t>
      </w:r>
      <w:r w:rsidR="00515DC3" w:rsidRPr="00D57729">
        <w:rPr>
          <w:rFonts w:ascii="Calibri Light" w:hAnsi="Calibri Light" w:cs="Calibri Light"/>
          <w:u w:color="000000"/>
        </w:rPr>
        <w:t>presente articolo</w:t>
      </w:r>
      <w:r w:rsidR="00CA6484" w:rsidRPr="00D57729">
        <w:rPr>
          <w:rFonts w:ascii="Calibri Light" w:hAnsi="Calibri Light" w:cs="Calibri Light"/>
          <w:u w:color="000000"/>
        </w:rPr>
        <w:t>;</w:t>
      </w:r>
    </w:p>
    <w:p w:rsidR="000A2921" w:rsidRPr="00D57729" w:rsidRDefault="00B83A5C" w:rsidP="00B83A5C">
      <w:pPr>
        <w:pStyle w:val="Didefault"/>
        <w:jc w:val="both"/>
        <w:rPr>
          <w:rFonts w:ascii="Calibri Light" w:hAnsi="Calibri Light" w:cs="Calibri Light"/>
          <w:u w:color="000000"/>
        </w:rPr>
      </w:pPr>
      <w:r w:rsidRPr="00D57729">
        <w:rPr>
          <w:rFonts w:ascii="Calibri Light" w:hAnsi="Calibri Light" w:cs="Calibri Light"/>
          <w:u w:color="000000"/>
        </w:rPr>
        <w:t xml:space="preserve">- </w:t>
      </w:r>
      <w:r w:rsidR="00E07860" w:rsidRPr="00D57729">
        <w:rPr>
          <w:rFonts w:ascii="Calibri Light" w:hAnsi="Calibri Light" w:cs="Calibri Light"/>
          <w:u w:color="000000"/>
        </w:rPr>
        <w:t xml:space="preserve">essere in </w:t>
      </w:r>
      <w:r w:rsidR="00D57729" w:rsidRPr="00D57729">
        <w:rPr>
          <w:rFonts w:ascii="Calibri Light" w:hAnsi="Calibri Light" w:cs="Calibri Light"/>
          <w:u w:color="000000"/>
        </w:rPr>
        <w:t xml:space="preserve">possesso dei requisiti di </w:t>
      </w:r>
      <w:r w:rsidR="00D57729" w:rsidRPr="00D57729">
        <w:rPr>
          <w:rFonts w:ascii="Calibri Light" w:hAnsi="Calibri Light" w:cs="Calibri Light"/>
          <w:b/>
          <w:u w:color="000000"/>
        </w:rPr>
        <w:t>capacità economica-finanziaria e di capacità tecnica-organizzativa</w:t>
      </w:r>
      <w:r w:rsidR="00E07860" w:rsidRPr="00D57729">
        <w:rPr>
          <w:rFonts w:ascii="Calibri Light" w:hAnsi="Calibri Light" w:cs="Calibri Light"/>
          <w:u w:color="000000"/>
        </w:rPr>
        <w:t xml:space="preserve">, di cui al </w:t>
      </w:r>
      <w:r w:rsidR="00515DC3" w:rsidRPr="00D57729">
        <w:rPr>
          <w:rFonts w:ascii="Calibri Light" w:hAnsi="Calibri Light" w:cs="Calibri Light"/>
          <w:u w:color="000000"/>
        </w:rPr>
        <w:t>presente articolo</w:t>
      </w:r>
      <w:r w:rsidR="00740417" w:rsidRPr="00D57729">
        <w:rPr>
          <w:rFonts w:ascii="Calibri Light" w:hAnsi="Calibri Light" w:cs="Calibri Light"/>
          <w:u w:color="000000"/>
        </w:rPr>
        <w:t>.</w:t>
      </w:r>
      <w:r w:rsidR="00E07860" w:rsidRPr="00D57729">
        <w:rPr>
          <w:rFonts w:ascii="Calibri Light" w:hAnsi="Calibri Light" w:cs="Calibri Light"/>
          <w:u w:color="000000"/>
        </w:rPr>
        <w:t xml:space="preserve"> </w:t>
      </w:r>
    </w:p>
    <w:p w:rsidR="00DE05CD" w:rsidRPr="00C265AD" w:rsidRDefault="00E07860" w:rsidP="00B83A5C">
      <w:pPr>
        <w:pStyle w:val="Didefault"/>
        <w:widowControl w:val="0"/>
        <w:jc w:val="both"/>
        <w:rPr>
          <w:rFonts w:ascii="Calibri Light" w:hAnsi="Calibri Light" w:cs="Calibri Light"/>
          <w:u w:color="000000"/>
        </w:rPr>
      </w:pPr>
      <w:r w:rsidRPr="00C265AD">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9B5816" w:rsidRPr="00C265AD">
        <w:rPr>
          <w:rFonts w:ascii="Calibri Light" w:hAnsi="Calibri Light" w:cs="Calibri Light"/>
          <w:u w:color="000000"/>
        </w:rPr>
        <w:t xml:space="preserve">D.Lgs. 50/2016 e ss.mm.ii. </w:t>
      </w:r>
      <w:r w:rsidRPr="00C265AD">
        <w:rPr>
          <w:rFonts w:ascii="Calibri Light" w:hAnsi="Calibri Light" w:cs="Calibri Light"/>
          <w:u w:color="000000"/>
        </w:rPr>
        <w:t xml:space="preserve">(di seguito, “DGUE”), come meglio specificato nel prosieguo del presente Disciplinare, utilizzando </w:t>
      </w:r>
      <w:r w:rsidR="001C7118" w:rsidRPr="00C265AD">
        <w:rPr>
          <w:rFonts w:ascii="Calibri Light" w:hAnsi="Calibri Light" w:cs="Calibri Light"/>
          <w:u w:color="000000"/>
        </w:rPr>
        <w:t xml:space="preserve">preferibilmente </w:t>
      </w:r>
      <w:r w:rsidRPr="00C265AD">
        <w:rPr>
          <w:rFonts w:ascii="Calibri Light" w:hAnsi="Calibri Light" w:cs="Calibri Light"/>
          <w:u w:color="000000"/>
        </w:rPr>
        <w:t xml:space="preserve">il </w:t>
      </w:r>
      <w:r w:rsidR="00EC5EFE" w:rsidRPr="00C265AD">
        <w:rPr>
          <w:rFonts w:ascii="Calibri Light" w:hAnsi="Calibri Light" w:cs="Calibri Light"/>
          <w:u w:color="000000"/>
        </w:rPr>
        <w:t>m</w:t>
      </w:r>
      <w:r w:rsidRPr="00C265AD">
        <w:rPr>
          <w:rFonts w:ascii="Calibri Light" w:hAnsi="Calibri Light" w:cs="Calibri Light"/>
          <w:u w:color="000000"/>
        </w:rPr>
        <w:t xml:space="preserve">odello D.G.U.E. fornito dalla </w:t>
      </w:r>
      <w:r w:rsidR="000038EF" w:rsidRPr="00C265AD">
        <w:rPr>
          <w:rFonts w:ascii="Calibri Light" w:hAnsi="Calibri Light" w:cs="Calibri Light"/>
          <w:u w:color="000000"/>
        </w:rPr>
        <w:t>s</w:t>
      </w:r>
      <w:r w:rsidRPr="00C265AD">
        <w:rPr>
          <w:rFonts w:ascii="Calibri Light" w:hAnsi="Calibri Light" w:cs="Calibri Light"/>
          <w:u w:color="000000"/>
        </w:rPr>
        <w:t>tazione appaltante.</w:t>
      </w:r>
    </w:p>
    <w:p w:rsidR="00DE05CD" w:rsidRPr="00C265AD" w:rsidRDefault="00E07860" w:rsidP="00B83A5C">
      <w:pPr>
        <w:pStyle w:val="Didefault"/>
        <w:widowControl w:val="0"/>
        <w:jc w:val="both"/>
        <w:rPr>
          <w:rFonts w:ascii="Calibri Light" w:hAnsi="Calibri Light" w:cs="Calibri Light"/>
          <w:u w:color="000000"/>
        </w:rPr>
      </w:pPr>
      <w:r w:rsidRPr="00C265AD">
        <w:rPr>
          <w:rFonts w:ascii="Calibri Light" w:hAnsi="Calibri Light" w:cs="Calibri Light"/>
          <w:u w:color="000000"/>
        </w:rPr>
        <w:t xml:space="preserve">Ai sensi dell’articolo 85, comma 5, del </w:t>
      </w:r>
      <w:r w:rsidR="009B5816" w:rsidRPr="00C265AD">
        <w:rPr>
          <w:rFonts w:ascii="Calibri Light" w:hAnsi="Calibri Light" w:cs="Calibri Light"/>
          <w:u w:color="000000"/>
        </w:rPr>
        <w:t>D.Lgs. 50/2016 e ss.mm.ii.</w:t>
      </w:r>
      <w:r w:rsidRPr="00C265AD">
        <w:rPr>
          <w:rFonts w:ascii="Calibri Light" w:hAnsi="Calibri Light" w:cs="Calibri Light"/>
          <w:u w:color="000000"/>
        </w:rPr>
        <w:t xml:space="preserve">, la </w:t>
      </w:r>
      <w:r w:rsidR="000038EF" w:rsidRPr="00C265AD">
        <w:rPr>
          <w:rFonts w:ascii="Calibri Light" w:hAnsi="Calibri Light" w:cs="Calibri Light"/>
          <w:u w:color="000000"/>
        </w:rPr>
        <w:t xml:space="preserve">stazione appaltante </w:t>
      </w:r>
      <w:r w:rsidRPr="00C265AD">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C265AD">
        <w:rPr>
          <w:rFonts w:ascii="Calibri Light" w:hAnsi="Calibri Light" w:cs="Calibri Light"/>
          <w:u w:color="000000"/>
        </w:rPr>
        <w:t>.</w:t>
      </w:r>
    </w:p>
    <w:p w:rsidR="007E2031" w:rsidRPr="00C265AD" w:rsidRDefault="00E07860" w:rsidP="00B83A5C">
      <w:pPr>
        <w:pStyle w:val="Didefault"/>
        <w:jc w:val="both"/>
        <w:rPr>
          <w:rFonts w:ascii="Calibri Light" w:hAnsi="Calibri Light" w:cs="Calibri Light"/>
          <w:u w:color="000000"/>
        </w:rPr>
      </w:pPr>
      <w:r w:rsidRPr="00C265AD">
        <w:rPr>
          <w:rFonts w:ascii="Calibri Light" w:hAnsi="Calibri Light" w:cs="Calibri Light"/>
          <w:u w:color="000000"/>
        </w:rPr>
        <w:t xml:space="preserve">Ai sensi del medesimo articolo 85, comma 5, del </w:t>
      </w:r>
      <w:r w:rsidR="009B5816" w:rsidRPr="00C265AD">
        <w:rPr>
          <w:rFonts w:ascii="Calibri Light" w:hAnsi="Calibri Light" w:cs="Calibri Light"/>
          <w:u w:color="000000"/>
        </w:rPr>
        <w:t>D.Lgs. 50/2016 e ss.mm.ii.</w:t>
      </w:r>
      <w:r w:rsidRPr="00C265AD">
        <w:rPr>
          <w:rFonts w:ascii="Calibri Light" w:hAnsi="Calibri Light" w:cs="Calibri Light"/>
          <w:u w:color="000000"/>
        </w:rPr>
        <w:t xml:space="preserve">, prima dell'aggiudicazione dell'appalto, la </w:t>
      </w:r>
      <w:r w:rsidR="000038EF" w:rsidRPr="00C265AD">
        <w:rPr>
          <w:rFonts w:ascii="Calibri Light" w:hAnsi="Calibri Light" w:cs="Calibri Light"/>
          <w:u w:color="000000"/>
        </w:rPr>
        <w:t xml:space="preserve">stazione appaltante </w:t>
      </w:r>
      <w:r w:rsidRPr="00C265AD">
        <w:rPr>
          <w:rFonts w:ascii="Calibri Light" w:hAnsi="Calibri Light" w:cs="Calibri Light"/>
          <w:u w:color="000000"/>
        </w:rPr>
        <w:t>richiederà all’aggiudicatario di presentare documenti complementari aggiornati.</w:t>
      </w:r>
    </w:p>
    <w:p w:rsidR="00DE05CD" w:rsidRPr="00C265AD" w:rsidRDefault="00E07860" w:rsidP="00B83A5C">
      <w:pPr>
        <w:pStyle w:val="Didefault"/>
        <w:jc w:val="both"/>
        <w:rPr>
          <w:rFonts w:ascii="Calibri Light" w:hAnsi="Calibri Light" w:cs="Calibri Light"/>
          <w:u w:color="000000"/>
        </w:rPr>
      </w:pPr>
      <w:r w:rsidRPr="00C265AD">
        <w:rPr>
          <w:rFonts w:ascii="Calibri Light" w:hAnsi="Calibri Light" w:cs="Calibri Light"/>
          <w:u w:color="000000"/>
        </w:rPr>
        <w:t xml:space="preserve">Ai sensi dell’articolo 83, comma 7, del </w:t>
      </w:r>
      <w:r w:rsidR="009B5816" w:rsidRPr="00C265AD">
        <w:rPr>
          <w:rFonts w:ascii="Calibri Light" w:hAnsi="Calibri Light" w:cs="Calibri Light"/>
          <w:u w:color="000000"/>
        </w:rPr>
        <w:t>D.Lgs. 50/2016 e ss.mm.ii.</w:t>
      </w:r>
      <w:r w:rsidRPr="00C265AD">
        <w:rPr>
          <w:rFonts w:ascii="Calibri Light" w:hAnsi="Calibri Light" w:cs="Calibri Light"/>
          <w:u w:color="000000"/>
        </w:rPr>
        <w:t xml:space="preserve">, l’operatore economico dovrà dimostrare il possesso dei requisiti suindicati mediante i mezzi di prova di cui all’articolo 86, comma 4 e 5, del </w:t>
      </w:r>
      <w:r w:rsidR="009B5816" w:rsidRPr="00C265AD">
        <w:rPr>
          <w:rFonts w:ascii="Calibri Light" w:hAnsi="Calibri Light" w:cs="Calibri Light"/>
          <w:u w:color="000000"/>
        </w:rPr>
        <w:t>D.Lgs. 50/2016 e ss.mm.ii.</w:t>
      </w:r>
    </w:p>
    <w:p w:rsidR="00DE05CD" w:rsidRPr="00C265AD" w:rsidRDefault="00E07860" w:rsidP="00B83A5C">
      <w:pPr>
        <w:pStyle w:val="Didefault"/>
        <w:jc w:val="both"/>
        <w:rPr>
          <w:rFonts w:ascii="Calibri Light" w:hAnsi="Calibri Light" w:cs="Calibri Light"/>
          <w:u w:color="000000"/>
        </w:rPr>
      </w:pPr>
      <w:r w:rsidRPr="00C265AD">
        <w:rPr>
          <w:rFonts w:ascii="Calibri Light" w:hAnsi="Calibri Light" w:cs="Calibri Light"/>
          <w:u w:color="000000"/>
        </w:rPr>
        <w:t xml:space="preserve">Ai sensi del combinato disposto degli articoli 81, comma 1, e 216, comma 13, del </w:t>
      </w:r>
      <w:r w:rsidR="00D466EF" w:rsidRPr="00C265AD">
        <w:rPr>
          <w:rFonts w:ascii="Calibri Light" w:hAnsi="Calibri Light" w:cs="Calibri Light"/>
          <w:u w:color="000000"/>
        </w:rPr>
        <w:t>D.Lgs. 50/2016 e ss.mm.ii.</w:t>
      </w:r>
      <w:r w:rsidRPr="00C265AD">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C265AD" w:rsidRDefault="00E07860" w:rsidP="00B83A5C">
      <w:pPr>
        <w:pStyle w:val="Didefault"/>
        <w:jc w:val="both"/>
        <w:rPr>
          <w:rFonts w:ascii="Calibri Light" w:hAnsi="Calibri Light" w:cs="Calibri Light"/>
          <w:u w:color="000000"/>
        </w:rPr>
      </w:pPr>
      <w:r w:rsidRPr="00C265AD">
        <w:rPr>
          <w:rFonts w:ascii="Calibri Light" w:hAnsi="Calibri Light" w:cs="Calibri Light"/>
          <w:u w:color="000000"/>
        </w:rPr>
        <w:t xml:space="preserve">Ai sensi dell’articolo 80, comma 12, del </w:t>
      </w:r>
      <w:r w:rsidR="00D466EF" w:rsidRPr="00C265AD">
        <w:rPr>
          <w:rFonts w:ascii="Calibri Light" w:hAnsi="Calibri Light" w:cs="Calibri Light"/>
          <w:u w:color="000000"/>
        </w:rPr>
        <w:t>D.Lgs. 50/2016 e ss.mm.ii.</w:t>
      </w:r>
      <w:r w:rsidRPr="00C265AD">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D466EF" w:rsidRPr="00C265AD">
        <w:rPr>
          <w:rFonts w:ascii="Calibri Light" w:hAnsi="Calibri Light" w:cs="Calibri Light"/>
          <w:u w:color="000000"/>
        </w:rPr>
        <w:t>D.Lgs. 50/2016 e ss.mm.ii.</w:t>
      </w:r>
      <w:r w:rsidRPr="00C265AD">
        <w:rPr>
          <w:rFonts w:ascii="Calibri Light" w:hAnsi="Calibri Light" w:cs="Calibri Light"/>
          <w:u w:color="000000"/>
        </w:rPr>
        <w:t>, fino a due anni, decorsi i quali l'iscrizione è cancellata e perde comunque efficacia.</w:t>
      </w:r>
    </w:p>
    <w:p w:rsidR="000A2921" w:rsidRPr="00C51DFE" w:rsidRDefault="000A2921" w:rsidP="00B83A5C">
      <w:pPr>
        <w:pStyle w:val="Didefault"/>
        <w:jc w:val="both"/>
        <w:rPr>
          <w:rFonts w:ascii="Calibri Light" w:hAnsi="Calibri Light" w:cs="Calibri Light"/>
          <w:highlight w:val="yellow"/>
          <w:u w:color="000000"/>
        </w:rPr>
      </w:pPr>
    </w:p>
    <w:p w:rsidR="000B31B7" w:rsidRPr="00C265AD" w:rsidRDefault="00D466EF" w:rsidP="00D466EF">
      <w:pPr>
        <w:pStyle w:val="Didefault"/>
        <w:jc w:val="both"/>
        <w:rPr>
          <w:rFonts w:ascii="Calibri Light" w:hAnsi="Calibri Light" w:cs="Calibri Light"/>
          <w:b/>
          <w:bCs/>
          <w:u w:color="000000"/>
        </w:rPr>
      </w:pPr>
      <w:r w:rsidRPr="00C265AD">
        <w:rPr>
          <w:rFonts w:ascii="Calibri Light" w:hAnsi="Calibri Light" w:cs="Calibri Light"/>
          <w:b/>
          <w:bCs/>
          <w:u w:color="000000"/>
        </w:rPr>
        <w:t>1</w:t>
      </w:r>
      <w:r w:rsidR="00C265AD">
        <w:rPr>
          <w:rFonts w:ascii="Calibri Light" w:hAnsi="Calibri Light" w:cs="Calibri Light"/>
          <w:b/>
          <w:bCs/>
          <w:u w:color="000000"/>
        </w:rPr>
        <w:t>1</w:t>
      </w:r>
      <w:r w:rsidRPr="00C265AD">
        <w:rPr>
          <w:rFonts w:ascii="Calibri Light" w:hAnsi="Calibri Light" w:cs="Calibri Light"/>
          <w:b/>
          <w:bCs/>
          <w:u w:color="000000"/>
        </w:rPr>
        <w:t xml:space="preserve">.1 </w:t>
      </w:r>
      <w:r w:rsidR="00E07860" w:rsidRPr="00C265AD">
        <w:rPr>
          <w:rFonts w:ascii="Calibri Light" w:hAnsi="Calibri Light" w:cs="Calibri Light"/>
          <w:b/>
          <w:bCs/>
          <w:u w:color="000000"/>
        </w:rPr>
        <w:t>REQUISITI DI IDONEITÀ PROFESSIONALE E D</w:t>
      </w:r>
      <w:r w:rsidR="005D7E2D" w:rsidRPr="00C265AD">
        <w:rPr>
          <w:rFonts w:ascii="Calibri Light" w:hAnsi="Calibri Light" w:cs="Calibri Light"/>
          <w:b/>
          <w:bCs/>
          <w:u w:color="000000"/>
        </w:rPr>
        <w:t xml:space="preserve">I </w:t>
      </w:r>
      <w:r w:rsidR="00E07860" w:rsidRPr="00C265AD">
        <w:rPr>
          <w:rFonts w:ascii="Calibri Light" w:hAnsi="Calibri Light" w:cs="Calibri Light"/>
          <w:b/>
          <w:bCs/>
          <w:u w:color="000000"/>
        </w:rPr>
        <w:t>ORDINE GENERALE</w:t>
      </w:r>
    </w:p>
    <w:p w:rsidR="000A2921" w:rsidRPr="00C265AD" w:rsidRDefault="00185677" w:rsidP="00B83A5C">
      <w:pPr>
        <w:pStyle w:val="Didefault"/>
        <w:jc w:val="both"/>
        <w:rPr>
          <w:rFonts w:ascii="Calibri Light" w:eastAsia="Trebuchet MS" w:hAnsi="Calibri Light" w:cs="Calibri Light"/>
          <w:u w:color="000000"/>
        </w:rPr>
      </w:pPr>
      <w:r w:rsidRPr="00C265AD">
        <w:rPr>
          <w:rFonts w:ascii="Calibri Light" w:hAnsi="Calibri Light" w:cs="Calibri Light"/>
          <w:bCs/>
          <w:u w:color="000000"/>
        </w:rPr>
        <w:t>L</w:t>
      </w:r>
      <w:r w:rsidR="00E07860" w:rsidRPr="00C265AD">
        <w:rPr>
          <w:rFonts w:ascii="Calibri Light" w:hAnsi="Calibri Light" w:cs="Calibri Light"/>
          <w:u w:color="000000"/>
        </w:rPr>
        <w:t xml:space="preserve">’operatore economico </w:t>
      </w:r>
      <w:r w:rsidR="004E634F" w:rsidRPr="00C265AD">
        <w:rPr>
          <w:rFonts w:ascii="Calibri Light" w:hAnsi="Calibri Light" w:cs="Calibri Light"/>
          <w:u w:color="000000"/>
        </w:rPr>
        <w:t>deve</w:t>
      </w:r>
      <w:r w:rsidR="00E07860" w:rsidRPr="00C265AD">
        <w:rPr>
          <w:rFonts w:ascii="Calibri Light" w:hAnsi="Calibri Light" w:cs="Calibri Light"/>
          <w:u w:color="000000"/>
        </w:rPr>
        <w:t xml:space="preserve"> essere in possesso dei seguenti requisiti:</w:t>
      </w:r>
    </w:p>
    <w:p w:rsidR="00C265AD" w:rsidRPr="00C265AD" w:rsidRDefault="00C265AD" w:rsidP="00C265AD">
      <w:pPr>
        <w:pStyle w:val="Didefault"/>
        <w:jc w:val="both"/>
        <w:rPr>
          <w:rFonts w:ascii="Calibri Light" w:hAnsi="Calibri Light" w:cs="Calibri Light"/>
          <w:u w:color="000000"/>
        </w:rPr>
      </w:pPr>
      <w:r w:rsidRPr="00C265AD">
        <w:rPr>
          <w:rFonts w:ascii="Calibri Light" w:hAnsi="Calibri Light" w:cs="Calibri Light"/>
          <w:u w:color="000000"/>
        </w:rPr>
        <w:t>- iscrizione nel Registro delle Imprese della Camera di Commercio, o analogo Registro dello Stato di appartenenza, per lo svolgimento di servizi di gestione di asili nido o di educazione prescolastica;</w:t>
      </w:r>
    </w:p>
    <w:p w:rsidR="00C265AD" w:rsidRPr="0048455E" w:rsidRDefault="00C265AD" w:rsidP="00C265AD">
      <w:pPr>
        <w:pStyle w:val="Didefault"/>
        <w:jc w:val="both"/>
        <w:rPr>
          <w:rFonts w:ascii="Calibri Light" w:hAnsi="Calibri Light" w:cs="Calibri Light"/>
          <w:u w:color="000000"/>
        </w:rPr>
      </w:pPr>
      <w:r w:rsidRPr="00C265AD">
        <w:rPr>
          <w:rFonts w:ascii="Calibri Light" w:hAnsi="Calibri Light" w:cs="Calibri Light"/>
          <w:u w:color="000000"/>
        </w:rPr>
        <w:t>- nel caso di società cooperative e consorzi di società cooperative, l’iscrizione all’Albo Nazionale delle Società Cooperative di cui al D.M. 23/06/2004, se tenute;</w:t>
      </w:r>
    </w:p>
    <w:p w:rsidR="00C265AD" w:rsidRPr="0048455E" w:rsidRDefault="00C265AD" w:rsidP="00C265AD">
      <w:pPr>
        <w:pStyle w:val="Didefault"/>
        <w:jc w:val="both"/>
        <w:rPr>
          <w:rFonts w:ascii="Calibri Light" w:hAnsi="Calibri Light" w:cs="Calibri Light"/>
          <w:u w:color="000000"/>
        </w:rPr>
      </w:pPr>
      <w:r w:rsidRPr="0048455E">
        <w:rPr>
          <w:rFonts w:ascii="Calibri Light" w:hAnsi="Calibri Light" w:cs="Calibri Light"/>
          <w:u w:color="000000"/>
        </w:rPr>
        <w:t xml:space="preserve"> - insussistenza, nei propri confronti, delle cause di esclusione previste dall’articolo 80 del Codice dei Contratti;</w:t>
      </w:r>
    </w:p>
    <w:p w:rsidR="00C265AD" w:rsidRPr="0048455E" w:rsidRDefault="00C265AD" w:rsidP="00C265AD">
      <w:pPr>
        <w:pStyle w:val="Didefault"/>
        <w:jc w:val="both"/>
        <w:rPr>
          <w:rFonts w:ascii="Calibri Light" w:hAnsi="Calibri Light" w:cs="Calibri Light"/>
          <w:u w:color="000000"/>
        </w:rPr>
      </w:pPr>
      <w:r w:rsidRPr="0048455E">
        <w:rPr>
          <w:rFonts w:ascii="Calibri Light" w:hAnsi="Calibri Light" w:cs="Calibri Light"/>
          <w:u w:color="000000"/>
        </w:rPr>
        <w:t>- insussistenza, nei confronti di alcuno dei soggetti di cui all’articolo 80, comma 3, del Codice dei Contratti, delle cause di esclusione previste dall’articolo 80 del Codice dei Contratti;</w:t>
      </w:r>
    </w:p>
    <w:p w:rsidR="00C265AD" w:rsidRPr="0048455E" w:rsidRDefault="00C265AD" w:rsidP="00C265AD">
      <w:pPr>
        <w:pStyle w:val="Didefault"/>
        <w:jc w:val="both"/>
        <w:rPr>
          <w:rFonts w:ascii="Calibri Light" w:hAnsi="Calibri Light" w:cs="Calibri Light"/>
          <w:u w:color="000000"/>
        </w:rPr>
      </w:pPr>
      <w:r w:rsidRPr="0048455E">
        <w:rPr>
          <w:rFonts w:ascii="Calibri Light" w:hAnsi="Calibri Light" w:cs="Calibri Light"/>
          <w:u w:color="000000"/>
        </w:rPr>
        <w:t>- insussistenza delle cause di incompatibilità di cui all’articolo 53, co. 16 ter, del D.Lgs. 30 marzo 2001, n. 165;</w:t>
      </w:r>
    </w:p>
    <w:p w:rsidR="000A2921" w:rsidRPr="00C51DFE" w:rsidRDefault="000A2921" w:rsidP="00B83A5C">
      <w:pPr>
        <w:pStyle w:val="Didefault"/>
        <w:jc w:val="both"/>
        <w:rPr>
          <w:rFonts w:ascii="Calibri Light" w:eastAsia="Trebuchet MS" w:hAnsi="Calibri Light" w:cs="Calibri Light"/>
          <w:highlight w:val="yellow"/>
          <w:u w:color="000000"/>
        </w:rPr>
      </w:pPr>
    </w:p>
    <w:p w:rsidR="00C265AD" w:rsidRPr="0048455E" w:rsidRDefault="00C265AD" w:rsidP="00C265AD">
      <w:pPr>
        <w:pStyle w:val="Didefault"/>
        <w:widowControl w:val="0"/>
        <w:jc w:val="both"/>
        <w:rPr>
          <w:rFonts w:ascii="Calibri Light" w:eastAsia="Times" w:hAnsi="Calibri Light" w:cs="Calibri Light"/>
          <w:b/>
          <w:u w:color="000000"/>
        </w:rPr>
      </w:pPr>
      <w:r w:rsidRPr="0048455E">
        <w:rPr>
          <w:rFonts w:ascii="Calibri Light" w:hAnsi="Calibri Light" w:cs="Calibri Light"/>
          <w:b/>
          <w:bCs/>
          <w:u w:color="000000"/>
        </w:rPr>
        <w:lastRenderedPageBreak/>
        <w:t xml:space="preserve">11.2 REQUISITI DI CAPACITÀ ECONOMICA - FINANZIARIA E TECNICA - ORGANIZZATIVA </w:t>
      </w:r>
    </w:p>
    <w:p w:rsidR="00C265AD" w:rsidRPr="009B295D" w:rsidRDefault="00C265AD" w:rsidP="00C265AD">
      <w:pPr>
        <w:pStyle w:val="Didefault"/>
        <w:widowControl w:val="0"/>
        <w:jc w:val="both"/>
        <w:rPr>
          <w:rFonts w:ascii="Calibri Light" w:hAnsi="Calibri Light" w:cs="Calibri Light"/>
          <w:b/>
          <w:u w:color="000000"/>
        </w:rPr>
      </w:pPr>
      <w:r w:rsidRPr="009B295D">
        <w:rPr>
          <w:rFonts w:ascii="Calibri Light" w:hAnsi="Calibri Light" w:cs="Calibri Light"/>
          <w:b/>
          <w:u w:color="000000"/>
        </w:rPr>
        <w:t xml:space="preserve">Requisiti di capacità economica - finanziaria </w:t>
      </w:r>
    </w:p>
    <w:p w:rsidR="00C265AD" w:rsidRDefault="00C265AD" w:rsidP="00C265AD">
      <w:pPr>
        <w:pStyle w:val="Didefault"/>
        <w:widowControl w:val="0"/>
        <w:jc w:val="both"/>
        <w:rPr>
          <w:rFonts w:ascii="Calibri Light" w:hAnsi="Calibri Light" w:cs="Calibri Light"/>
          <w:bCs/>
          <w:highlight w:val="yellow"/>
          <w:u w:color="000000"/>
        </w:rPr>
      </w:pPr>
      <w:r w:rsidRPr="0048455E">
        <w:rPr>
          <w:rFonts w:ascii="Calibri Light" w:hAnsi="Calibri Light" w:cs="Calibri Light"/>
          <w:bCs/>
          <w:u w:color="000000"/>
        </w:rPr>
        <w:t>a) possedere un fatturato medio minimo annuo riferito al periodo dal 1° gennaio 2017 - 31 dicembre 2019, ovvero dal settembre 2016 al giugno 2019, per attività analoghe a quelle oggetto di affidamento, pari ad € 100.000,00.</w:t>
      </w:r>
    </w:p>
    <w:p w:rsidR="00C265AD" w:rsidRPr="009B295D" w:rsidRDefault="00C265AD" w:rsidP="00C265AD">
      <w:pPr>
        <w:pStyle w:val="Didefault"/>
        <w:widowControl w:val="0"/>
        <w:jc w:val="both"/>
        <w:rPr>
          <w:rFonts w:ascii="Calibri Light" w:hAnsi="Calibri Light" w:cs="Calibri Light"/>
          <w:b/>
          <w:u w:color="000000"/>
        </w:rPr>
      </w:pPr>
      <w:r w:rsidRPr="009B295D">
        <w:rPr>
          <w:rFonts w:ascii="Calibri Light" w:hAnsi="Calibri Light" w:cs="Calibri Light"/>
          <w:b/>
          <w:u w:color="000000"/>
        </w:rPr>
        <w:t xml:space="preserve">Requisiti di capacità tecnica </w:t>
      </w:r>
      <w:r>
        <w:rPr>
          <w:rFonts w:ascii="Calibri Light" w:hAnsi="Calibri Light" w:cs="Calibri Light"/>
          <w:b/>
          <w:u w:color="000000"/>
        </w:rPr>
        <w:t>-</w:t>
      </w:r>
      <w:r w:rsidRPr="009B295D">
        <w:rPr>
          <w:rFonts w:ascii="Calibri Light" w:hAnsi="Calibri Light" w:cs="Calibri Light"/>
          <w:b/>
          <w:u w:color="000000"/>
        </w:rPr>
        <w:t xml:space="preserve"> organizzativa:  </w:t>
      </w:r>
    </w:p>
    <w:p w:rsidR="00C265AD" w:rsidRDefault="00C265AD" w:rsidP="00C265AD">
      <w:pPr>
        <w:pStyle w:val="Didefault"/>
        <w:widowControl w:val="0"/>
        <w:jc w:val="both"/>
        <w:rPr>
          <w:rFonts w:ascii="Calibri Light" w:hAnsi="Calibri Light" w:cs="Calibri Light"/>
          <w:bCs/>
          <w:u w:color="000000"/>
        </w:rPr>
      </w:pPr>
      <w:r w:rsidRPr="0048455E">
        <w:rPr>
          <w:rFonts w:ascii="Calibri Light" w:hAnsi="Calibri Light" w:cs="Calibri Light"/>
          <w:bCs/>
          <w:u w:color="000000"/>
        </w:rPr>
        <w:t xml:space="preserve">a) avere gestito a favore di committenti pubblici o privati, ovvero a titolarità propria, un servizio di micro nido o asilo nido nell’ultimo triennio (periodo dal 1° gennaio 2017 - 31 dicembre 2019, ovvero dal settembre 2016 al giugno 2019), con una capacità di accoglienza pari ad almeno 24 bambini.  </w:t>
      </w:r>
    </w:p>
    <w:p w:rsidR="00E731C1" w:rsidRPr="00C51DFE" w:rsidRDefault="00E731C1" w:rsidP="00B83A5C">
      <w:pPr>
        <w:pStyle w:val="Didefault"/>
        <w:widowControl w:val="0"/>
        <w:jc w:val="both"/>
        <w:rPr>
          <w:rFonts w:ascii="Calibri Light" w:hAnsi="Calibri Light" w:cs="Calibri Light"/>
          <w:highlight w:val="yellow"/>
          <w:u w:color="000000"/>
        </w:rPr>
      </w:pPr>
    </w:p>
    <w:p w:rsidR="000B31B7" w:rsidRPr="00C265AD" w:rsidRDefault="00E07860" w:rsidP="00B83A5C">
      <w:pPr>
        <w:pStyle w:val="Didefault"/>
        <w:jc w:val="both"/>
        <w:rPr>
          <w:rFonts w:ascii="Calibri Light" w:hAnsi="Calibri Light" w:cs="Calibri Light"/>
          <w:b/>
          <w:bCs/>
          <w:caps/>
        </w:rPr>
      </w:pPr>
      <w:r w:rsidRPr="00C265AD">
        <w:rPr>
          <w:rFonts w:ascii="Calibri Light" w:hAnsi="Calibri Light" w:cs="Calibri Light"/>
          <w:b/>
          <w:bCs/>
        </w:rPr>
        <w:t>1</w:t>
      </w:r>
      <w:r w:rsidR="00C265AD">
        <w:rPr>
          <w:rFonts w:ascii="Calibri Light" w:hAnsi="Calibri Light" w:cs="Calibri Light"/>
          <w:b/>
          <w:bCs/>
        </w:rPr>
        <w:t>1</w:t>
      </w:r>
      <w:r w:rsidRPr="00C265AD">
        <w:rPr>
          <w:rFonts w:ascii="Calibri Light" w:hAnsi="Calibri Light" w:cs="Calibri Light"/>
          <w:b/>
          <w:bCs/>
        </w:rPr>
        <w:t>.</w:t>
      </w:r>
      <w:r w:rsidR="006C38B9" w:rsidRPr="00C265AD">
        <w:rPr>
          <w:rFonts w:ascii="Calibri Light" w:hAnsi="Calibri Light" w:cs="Calibri Light"/>
          <w:b/>
          <w:bCs/>
        </w:rPr>
        <w:t>3</w:t>
      </w:r>
      <w:r w:rsidRPr="00C265AD">
        <w:rPr>
          <w:rFonts w:ascii="Calibri Light" w:hAnsi="Calibri Light" w:cs="Calibri Light"/>
          <w:b/>
          <w:bCs/>
        </w:rPr>
        <w:t xml:space="preserve"> </w:t>
      </w:r>
      <w:r w:rsidRPr="00C265AD">
        <w:rPr>
          <w:rFonts w:ascii="Calibri Light" w:hAnsi="Calibri Light" w:cs="Calibri Light"/>
          <w:b/>
          <w:bCs/>
          <w:caps/>
        </w:rPr>
        <w:t xml:space="preserve">Requisiti di partecipazione </w:t>
      </w:r>
      <w:r w:rsidR="000C6E7F" w:rsidRPr="00C265AD">
        <w:rPr>
          <w:rFonts w:ascii="Calibri Light" w:hAnsi="Calibri Light" w:cs="Calibri Light"/>
          <w:b/>
          <w:bCs/>
          <w:caps/>
        </w:rPr>
        <w:t>DI</w:t>
      </w:r>
      <w:r w:rsidRPr="00C265AD">
        <w:rPr>
          <w:rFonts w:ascii="Calibri Light" w:hAnsi="Calibri Light" w:cs="Calibri Light"/>
          <w:b/>
          <w:bCs/>
          <w:caps/>
        </w:rPr>
        <w:t xml:space="preserve"> R.T.I., consorzi ordinari, consorzi stabili, consorzi fra società cooperative di produzione e lavoro, consorzi tra imprese artigiane</w:t>
      </w:r>
      <w:r w:rsidR="000C6E7F" w:rsidRPr="00C265AD">
        <w:rPr>
          <w:rFonts w:ascii="Calibri Light" w:hAnsi="Calibri Light" w:cs="Calibri Light"/>
          <w:b/>
          <w:bCs/>
          <w:caps/>
        </w:rPr>
        <w:t xml:space="preserve">, </w:t>
      </w:r>
      <w:r w:rsidR="000C6E7F" w:rsidRPr="00C265AD">
        <w:rPr>
          <w:rFonts w:ascii="Calibri Light" w:hAnsi="Calibri Light" w:cs="Calibri Light"/>
          <w:b/>
          <w:u w:color="000000"/>
        </w:rPr>
        <w:t>AGGREGAZIONI TRA IMPRESE ADERENTI AL CONTRATTO DI RETE</w:t>
      </w:r>
      <w:r w:rsidRPr="00C265AD">
        <w:rPr>
          <w:rFonts w:ascii="Calibri Light" w:hAnsi="Calibri Light" w:cs="Calibri Light"/>
          <w:b/>
          <w:bCs/>
          <w:caps/>
        </w:rPr>
        <w:t xml:space="preserve"> e G.E.I.E.</w:t>
      </w:r>
    </w:p>
    <w:p w:rsidR="005C4560" w:rsidRPr="00C265AD" w:rsidRDefault="002861C0" w:rsidP="002861C0">
      <w:pPr>
        <w:pStyle w:val="Didefault"/>
        <w:jc w:val="both"/>
        <w:rPr>
          <w:rFonts w:ascii="Calibri Light" w:hAnsi="Calibri Light" w:cs="Calibri Light"/>
          <w:b/>
          <w:bCs/>
          <w:caps/>
        </w:rPr>
      </w:pPr>
      <w:r w:rsidRPr="00C265AD">
        <w:rPr>
          <w:rFonts w:ascii="Calibri Light" w:hAnsi="Calibri Light" w:cs="Calibri Light"/>
          <w:b/>
          <w:bCs/>
          <w:caps/>
        </w:rPr>
        <w:t>1</w:t>
      </w:r>
      <w:r w:rsidR="00C265AD">
        <w:rPr>
          <w:rFonts w:ascii="Calibri Light" w:hAnsi="Calibri Light" w:cs="Calibri Light"/>
          <w:b/>
          <w:bCs/>
          <w:caps/>
        </w:rPr>
        <w:t>1</w:t>
      </w:r>
      <w:r w:rsidRPr="00C265AD">
        <w:rPr>
          <w:rFonts w:ascii="Calibri Light" w:hAnsi="Calibri Light" w:cs="Calibri Light"/>
          <w:b/>
          <w:bCs/>
          <w:caps/>
        </w:rPr>
        <w:t>.3.1</w:t>
      </w:r>
      <w:r w:rsidR="006C38B9" w:rsidRPr="00C265AD">
        <w:rPr>
          <w:rFonts w:ascii="Calibri Light" w:hAnsi="Calibri Light" w:cs="Calibri Light"/>
          <w:b/>
          <w:bCs/>
          <w:caps/>
        </w:rPr>
        <w:t xml:space="preserve"> </w:t>
      </w:r>
      <w:r w:rsidR="00E07860" w:rsidRPr="00C265AD">
        <w:rPr>
          <w:rFonts w:ascii="Calibri Light" w:hAnsi="Calibri Light" w:cs="Calibri Light"/>
          <w:b/>
          <w:bCs/>
          <w:caps/>
        </w:rPr>
        <w:t xml:space="preserve">Requisiti di ordine generale </w:t>
      </w:r>
      <w:r w:rsidR="000B31B7" w:rsidRPr="00C265AD">
        <w:rPr>
          <w:rFonts w:ascii="Calibri Light" w:hAnsi="Calibri Light" w:cs="Calibri Light"/>
          <w:b/>
          <w:bCs/>
          <w:caps/>
        </w:rPr>
        <w:t>e di idoneità professionale</w:t>
      </w:r>
    </w:p>
    <w:p w:rsidR="000A2921" w:rsidRPr="00C265AD" w:rsidRDefault="00E07860" w:rsidP="00B83A5C">
      <w:pPr>
        <w:pStyle w:val="Didefault"/>
        <w:jc w:val="both"/>
        <w:rPr>
          <w:rFonts w:ascii="Calibri Light" w:eastAsia="Trebuchet MS" w:hAnsi="Calibri Light" w:cs="Calibri Light"/>
        </w:rPr>
      </w:pPr>
      <w:r w:rsidRPr="00C265AD">
        <w:rPr>
          <w:rFonts w:ascii="Calibri Light" w:hAnsi="Calibri Light" w:cs="Calibri Light"/>
        </w:rPr>
        <w:t>In caso di partecipazione in forme aggregate</w:t>
      </w:r>
      <w:r w:rsidR="003501E0" w:rsidRPr="00C265AD">
        <w:rPr>
          <w:rFonts w:ascii="Calibri Light" w:hAnsi="Calibri Light" w:cs="Calibri Light"/>
        </w:rPr>
        <w:t xml:space="preserve"> </w:t>
      </w:r>
      <w:r w:rsidRPr="00C265AD">
        <w:rPr>
          <w:rFonts w:ascii="Calibri Light" w:hAnsi="Calibri Light" w:cs="Calibri Light"/>
        </w:rPr>
        <w:t>i requisiti di ordine generale</w:t>
      </w:r>
      <w:r w:rsidR="000B31B7" w:rsidRPr="00C265AD">
        <w:rPr>
          <w:rFonts w:ascii="Calibri Light" w:hAnsi="Calibri Light" w:cs="Calibri Light"/>
        </w:rPr>
        <w:t xml:space="preserve"> e di idoneità professionale</w:t>
      </w:r>
      <w:r w:rsidRPr="00C265AD">
        <w:rPr>
          <w:rFonts w:ascii="Calibri Light" w:hAnsi="Calibri Light" w:cs="Calibri Light"/>
        </w:rPr>
        <w:t xml:space="preserve">, </w:t>
      </w:r>
      <w:r w:rsidR="00D87BC7" w:rsidRPr="00C265AD">
        <w:rPr>
          <w:rFonts w:ascii="Calibri Light" w:hAnsi="Calibri Light" w:cs="Calibri Light"/>
        </w:rPr>
        <w:t>devono</w:t>
      </w:r>
      <w:r w:rsidRPr="00C265AD">
        <w:rPr>
          <w:rFonts w:ascii="Calibri Light" w:hAnsi="Calibri Light" w:cs="Calibri Light"/>
        </w:rPr>
        <w:t xml:space="preserve"> essere posseduti:</w:t>
      </w:r>
    </w:p>
    <w:p w:rsidR="000A2921" w:rsidRPr="00C265AD" w:rsidRDefault="00E07860" w:rsidP="00265594">
      <w:pPr>
        <w:pStyle w:val="Didefault"/>
        <w:numPr>
          <w:ilvl w:val="0"/>
          <w:numId w:val="14"/>
        </w:numPr>
        <w:jc w:val="both"/>
        <w:rPr>
          <w:rFonts w:ascii="Calibri Light" w:hAnsi="Calibri Light" w:cs="Calibri Light"/>
          <w:bCs/>
        </w:rPr>
      </w:pPr>
      <w:r w:rsidRPr="00C265AD">
        <w:rPr>
          <w:rFonts w:ascii="Calibri Light" w:hAnsi="Calibri Light" w:cs="Calibri Light"/>
        </w:rPr>
        <w:t>in caso di R.T.I., costituiti e costituendi, di consorzi ordinari, costituiti e costituendi, da tutti i soggetti del R.T.I. e del consorzio;</w:t>
      </w:r>
    </w:p>
    <w:p w:rsidR="000C6E7F" w:rsidRPr="00C265AD" w:rsidRDefault="00E07860" w:rsidP="00265594">
      <w:pPr>
        <w:pStyle w:val="Didefault"/>
        <w:numPr>
          <w:ilvl w:val="0"/>
          <w:numId w:val="14"/>
        </w:numPr>
        <w:jc w:val="both"/>
        <w:rPr>
          <w:rFonts w:ascii="Calibri Light" w:hAnsi="Calibri Light" w:cs="Calibri Light"/>
          <w:bCs/>
        </w:rPr>
      </w:pPr>
      <w:r w:rsidRPr="00C265AD">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C265AD" w:rsidRDefault="000C6E7F" w:rsidP="00265594">
      <w:pPr>
        <w:pStyle w:val="Didefault"/>
        <w:numPr>
          <w:ilvl w:val="0"/>
          <w:numId w:val="14"/>
        </w:numPr>
        <w:jc w:val="both"/>
        <w:rPr>
          <w:rFonts w:ascii="Calibri Light" w:hAnsi="Calibri Light" w:cs="Calibri Light"/>
          <w:bCs/>
        </w:rPr>
      </w:pPr>
      <w:r w:rsidRPr="00C265AD">
        <w:rPr>
          <w:rFonts w:ascii="Calibri Light" w:hAnsi="Calibri Light" w:cs="Calibri Light"/>
          <w:bCs/>
        </w:rPr>
        <w:t xml:space="preserve">in caso di </w:t>
      </w:r>
      <w:r w:rsidRPr="00C265AD">
        <w:rPr>
          <w:rFonts w:ascii="Calibri Light" w:hAnsi="Calibri Light" w:cs="Calibri Light"/>
          <w:u w:color="000000"/>
        </w:rPr>
        <w:t xml:space="preserve">aggregazioni tra imprese aderenti al contratto di rete, </w:t>
      </w:r>
      <w:r w:rsidRPr="00C265AD">
        <w:rPr>
          <w:rFonts w:ascii="Calibri Light" w:hAnsi="Calibri Light" w:cs="Calibri Light"/>
        </w:rPr>
        <w:t xml:space="preserve">da ciascuna delle imprese aderenti al contratto di rete che intendono partecipare alla specifica gara; </w:t>
      </w:r>
    </w:p>
    <w:p w:rsidR="005C4560" w:rsidRPr="00C265AD" w:rsidRDefault="00E07860" w:rsidP="00265594">
      <w:pPr>
        <w:pStyle w:val="Didefault"/>
        <w:numPr>
          <w:ilvl w:val="0"/>
          <w:numId w:val="14"/>
        </w:numPr>
        <w:jc w:val="both"/>
        <w:rPr>
          <w:rFonts w:ascii="Calibri Light" w:hAnsi="Calibri Light" w:cs="Calibri Light"/>
          <w:bCs/>
        </w:rPr>
      </w:pPr>
      <w:r w:rsidRPr="00C265AD">
        <w:rPr>
          <w:rFonts w:ascii="Calibri Light" w:hAnsi="Calibri Light" w:cs="Calibri Light"/>
        </w:rPr>
        <w:t>in caso di G.E.I.E. da tutti i soggetti del G.E.I.E.</w:t>
      </w:r>
    </w:p>
    <w:p w:rsidR="005C4560" w:rsidRPr="00C51DFE" w:rsidRDefault="005C4560" w:rsidP="00C265AD">
      <w:pPr>
        <w:pStyle w:val="Didefault"/>
        <w:ind w:left="180"/>
        <w:jc w:val="both"/>
        <w:rPr>
          <w:rFonts w:ascii="Calibri Light" w:hAnsi="Calibri Light" w:cs="Calibri Light"/>
          <w:b/>
          <w:highlight w:val="yellow"/>
        </w:rPr>
      </w:pPr>
    </w:p>
    <w:p w:rsidR="002861C0" w:rsidRPr="00881796" w:rsidRDefault="002861C0" w:rsidP="00B83A5C">
      <w:pPr>
        <w:pStyle w:val="Didefault"/>
        <w:jc w:val="both"/>
        <w:rPr>
          <w:rFonts w:ascii="Calibri Light" w:hAnsi="Calibri Light" w:cs="Calibri Light"/>
          <w:b/>
          <w:bCs/>
          <w:u w:color="000000"/>
        </w:rPr>
      </w:pPr>
      <w:r w:rsidRPr="00881796">
        <w:rPr>
          <w:rFonts w:ascii="Calibri Light" w:hAnsi="Calibri Light" w:cs="Calibri Light"/>
          <w:b/>
          <w:bCs/>
        </w:rPr>
        <w:t>1</w:t>
      </w:r>
      <w:r w:rsidR="00C265AD" w:rsidRPr="00881796">
        <w:rPr>
          <w:rFonts w:ascii="Calibri Light" w:hAnsi="Calibri Light" w:cs="Calibri Light"/>
          <w:b/>
          <w:bCs/>
        </w:rPr>
        <w:t>1</w:t>
      </w:r>
      <w:r w:rsidRPr="00881796">
        <w:rPr>
          <w:rFonts w:ascii="Calibri Light" w:hAnsi="Calibri Light" w:cs="Calibri Light"/>
          <w:b/>
          <w:bCs/>
        </w:rPr>
        <w:t>.3.2</w:t>
      </w:r>
      <w:r w:rsidR="006C38B9" w:rsidRPr="00881796">
        <w:rPr>
          <w:rFonts w:ascii="Calibri Light" w:hAnsi="Calibri Light" w:cs="Calibri Light"/>
          <w:b/>
          <w:bCs/>
        </w:rPr>
        <w:t xml:space="preserve"> </w:t>
      </w:r>
      <w:r w:rsidR="00C265AD" w:rsidRPr="00881796">
        <w:rPr>
          <w:rFonts w:ascii="Calibri Light" w:hAnsi="Calibri Light" w:cs="Calibri Light"/>
          <w:b/>
          <w:bCs/>
          <w:u w:color="000000"/>
        </w:rPr>
        <w:t>REQUISITI DI CAPACITÀ ECONOMICA - FINANZIARIA E TECNICA - ORGANIZZATIVA</w:t>
      </w:r>
    </w:p>
    <w:p w:rsidR="00D41218" w:rsidRPr="00881796" w:rsidRDefault="00D41218" w:rsidP="00D41218">
      <w:pPr>
        <w:pStyle w:val="Didefault"/>
        <w:jc w:val="both"/>
        <w:rPr>
          <w:rFonts w:ascii="Calibri Light" w:hAnsi="Calibri Light" w:cs="Calibri Light"/>
          <w:szCs w:val="24"/>
        </w:rPr>
      </w:pPr>
      <w:r w:rsidRPr="00881796">
        <w:rPr>
          <w:rFonts w:ascii="Calibri Light" w:hAnsi="Calibri Light" w:cs="Calibri Light"/>
          <w:szCs w:val="24"/>
        </w:rPr>
        <w:t xml:space="preserve">In caso di raggruppamento temporaneo i requisiti di </w:t>
      </w:r>
      <w:r w:rsidRPr="00881796">
        <w:rPr>
          <w:rFonts w:ascii="Calibri Light" w:hAnsi="Calibri Light" w:cs="Calibri Light"/>
          <w:u w:color="000000"/>
        </w:rPr>
        <w:t xml:space="preserve">capacità economica – finanziaria e tecnica – organizzativa </w:t>
      </w:r>
      <w:r w:rsidRPr="00881796">
        <w:rPr>
          <w:rFonts w:ascii="Calibri Light" w:hAnsi="Calibri Light" w:cs="Calibri Light"/>
          <w:szCs w:val="24"/>
        </w:rPr>
        <w:t>devono essere soddisfatti dal raggruppamento temporaneo nel complesso. Detti requisiti devono essere singolarmente posseduti in misura maggioritaria dall’impresa mandataria.</w:t>
      </w:r>
    </w:p>
    <w:p w:rsidR="00D41218" w:rsidRPr="00881796" w:rsidRDefault="00D41218" w:rsidP="00D41218">
      <w:pPr>
        <w:jc w:val="both"/>
        <w:rPr>
          <w:rFonts w:ascii="Calibri Light" w:eastAsia="Arial Unicode MS" w:hAnsi="Calibri Light" w:cs="Calibri Light"/>
          <w:color w:val="000000"/>
          <w:sz w:val="22"/>
          <w:szCs w:val="22"/>
          <w:u w:color="000000"/>
          <w:bdr w:val="nil"/>
        </w:rPr>
      </w:pPr>
      <w:r w:rsidRPr="00881796">
        <w:rPr>
          <w:rFonts w:ascii="Calibri Light" w:eastAsia="Arial Unicode MS" w:hAnsi="Calibri Light" w:cs="Calibri Light"/>
          <w:color w:val="000000"/>
          <w:sz w:val="22"/>
          <w:szCs w:val="22"/>
          <w:u w:color="000000"/>
          <w:bdr w:val="nil"/>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D41218" w:rsidRPr="00AC7F65" w:rsidRDefault="00D41218" w:rsidP="00D41218">
      <w:pPr>
        <w:jc w:val="both"/>
        <w:rPr>
          <w:rFonts w:ascii="Calibri Light" w:eastAsia="Arial Unicode MS" w:hAnsi="Calibri Light" w:cs="Calibri Light"/>
          <w:color w:val="000000"/>
          <w:sz w:val="22"/>
          <w:szCs w:val="22"/>
          <w:u w:color="000000"/>
          <w:bdr w:val="nil"/>
        </w:rPr>
      </w:pPr>
      <w:r w:rsidRPr="00881796">
        <w:rPr>
          <w:rFonts w:ascii="Calibri Light" w:eastAsia="Arial Unicode MS" w:hAnsi="Calibri Light" w:cs="Calibri Light"/>
          <w:color w:val="000000"/>
          <w:sz w:val="22"/>
          <w:szCs w:val="22"/>
          <w:u w:color="000000"/>
          <w:bdr w:val="nil"/>
        </w:rPr>
        <w:t xml:space="preserve">Nel caso in cui la mandante/mandataria di un raggruppamento temporaneo di imprese sia una sub-associazione, nelle forme di un RTI costituito oppure di un’aggregazioni di imprese di rete, i relativi requisiti di </w:t>
      </w:r>
      <w:r w:rsidRPr="00AC7F65">
        <w:rPr>
          <w:rFonts w:ascii="Calibri Light" w:eastAsia="Arial Unicode MS" w:hAnsi="Calibri Light" w:cs="Calibri Light"/>
          <w:color w:val="000000"/>
          <w:sz w:val="22"/>
          <w:szCs w:val="22"/>
          <w:u w:color="000000"/>
          <w:bdr w:val="nil"/>
        </w:rPr>
        <w:t xml:space="preserve">partecipazione sono soddisfatti secondo le medesime modalità indicate per i raggruppamenti. </w:t>
      </w:r>
    </w:p>
    <w:p w:rsidR="00AC7F65" w:rsidRPr="00AC7F65" w:rsidRDefault="00D41218" w:rsidP="00D41218">
      <w:pPr>
        <w:pStyle w:val="Didefault"/>
        <w:jc w:val="both"/>
        <w:rPr>
          <w:rFonts w:ascii="Calibri Light" w:hAnsi="Calibri Light" w:cs="Calibri Light"/>
          <w:szCs w:val="24"/>
        </w:rPr>
      </w:pPr>
      <w:r w:rsidRPr="00AC7F65">
        <w:rPr>
          <w:rFonts w:ascii="Calibri Light" w:hAnsi="Calibri Light" w:cs="Calibri Light"/>
          <w:szCs w:val="24"/>
        </w:rPr>
        <w:t>In caso di consorzi di cui all’art. 45, comma 2 lett. b)</w:t>
      </w:r>
      <w:r w:rsidR="00AC7F65" w:rsidRPr="00AC7F65">
        <w:rPr>
          <w:rFonts w:ascii="Calibri Light" w:hAnsi="Calibri Light" w:cs="Calibri Light"/>
          <w:szCs w:val="24"/>
        </w:rPr>
        <w:t xml:space="preserve"> e c)</w:t>
      </w:r>
      <w:r w:rsidRPr="00AC7F65">
        <w:rPr>
          <w:rFonts w:ascii="Calibri Light" w:hAnsi="Calibri Light" w:cs="Calibri Light"/>
          <w:szCs w:val="24"/>
        </w:rPr>
        <w:t xml:space="preserve"> del </w:t>
      </w:r>
      <w:r w:rsidRPr="00AC7F65">
        <w:rPr>
          <w:rFonts w:ascii="Calibri Light" w:hAnsi="Calibri Light" w:cs="Calibri Light"/>
          <w:u w:color="000000"/>
        </w:rPr>
        <w:t>D.Lgs. 50/2016 e ss.mm.ii.</w:t>
      </w:r>
      <w:r w:rsidRPr="00AC7F65">
        <w:rPr>
          <w:rFonts w:ascii="Calibri Light" w:hAnsi="Calibri Light" w:cs="Calibri Light"/>
          <w:szCs w:val="24"/>
        </w:rPr>
        <w:t xml:space="preserve">, </w:t>
      </w:r>
      <w:r w:rsidR="00AC7F65">
        <w:rPr>
          <w:rFonts w:ascii="Calibri Light" w:hAnsi="Calibri Light" w:cs="Calibri Light"/>
          <w:szCs w:val="24"/>
        </w:rPr>
        <w:t xml:space="preserve">trova applicazione </w:t>
      </w:r>
      <w:r w:rsidR="00023207">
        <w:rPr>
          <w:rFonts w:ascii="Calibri Light" w:hAnsi="Calibri Light" w:cs="Calibri Light"/>
          <w:szCs w:val="24"/>
        </w:rPr>
        <w:t>l’art. 47 del medesimo decreto legislativo</w:t>
      </w:r>
      <w:r w:rsidR="00023207">
        <w:rPr>
          <w:rStyle w:val="Rimandonotaapidipagina"/>
          <w:rFonts w:ascii="Calibri Light" w:hAnsi="Calibri Light" w:cs="Calibri Light"/>
          <w:szCs w:val="24"/>
        </w:rPr>
        <w:footnoteReference w:id="1"/>
      </w:r>
      <w:r w:rsidR="00023207">
        <w:rPr>
          <w:rFonts w:ascii="Calibri Light" w:hAnsi="Calibri Light" w:cs="Calibri Light"/>
          <w:szCs w:val="24"/>
        </w:rPr>
        <w:t>.</w:t>
      </w:r>
      <w:r w:rsidR="00AC7F65">
        <w:rPr>
          <w:rFonts w:ascii="Calibri Light" w:hAnsi="Calibri Light" w:cs="Calibri Light"/>
          <w:szCs w:val="24"/>
        </w:rPr>
        <w:t xml:space="preserve">  </w:t>
      </w:r>
    </w:p>
    <w:p w:rsidR="000A2921" w:rsidRPr="00C51DFE" w:rsidRDefault="000A2921" w:rsidP="00B83A5C">
      <w:pPr>
        <w:pStyle w:val="Didefault"/>
        <w:rPr>
          <w:rFonts w:ascii="Calibri Light" w:eastAsia="Times" w:hAnsi="Calibri Light" w:cs="Calibri Light"/>
          <w:highlight w:val="yellow"/>
          <w:shd w:val="clear" w:color="auto" w:fill="FFFFFF"/>
        </w:rPr>
      </w:pPr>
    </w:p>
    <w:p w:rsidR="000A2921" w:rsidRPr="00D41218" w:rsidRDefault="00E07860" w:rsidP="00B83A5C">
      <w:pPr>
        <w:pStyle w:val="Didefault"/>
        <w:jc w:val="both"/>
        <w:rPr>
          <w:rFonts w:ascii="Calibri Light" w:eastAsia="Trebuchet MS" w:hAnsi="Calibri Light" w:cs="Calibri Light"/>
          <w:b/>
          <w:bCs/>
        </w:rPr>
      </w:pPr>
      <w:r w:rsidRPr="00D41218">
        <w:rPr>
          <w:rFonts w:ascii="Calibri Light" w:hAnsi="Calibri Light" w:cs="Calibri Light"/>
          <w:b/>
          <w:bCs/>
        </w:rPr>
        <w:t>Art. 1</w:t>
      </w:r>
      <w:r w:rsidR="00D41218" w:rsidRPr="00D41218">
        <w:rPr>
          <w:rFonts w:ascii="Calibri Light" w:hAnsi="Calibri Light" w:cs="Calibri Light"/>
          <w:b/>
          <w:bCs/>
        </w:rPr>
        <w:t>2</w:t>
      </w:r>
      <w:r w:rsidR="007047B0" w:rsidRPr="00D41218">
        <w:rPr>
          <w:rFonts w:ascii="Calibri Light" w:hAnsi="Calibri Light" w:cs="Calibri Light"/>
          <w:b/>
          <w:bCs/>
        </w:rPr>
        <w:t xml:space="preserve"> -</w:t>
      </w:r>
      <w:r w:rsidRPr="00D41218">
        <w:rPr>
          <w:rFonts w:ascii="Calibri Light" w:hAnsi="Calibri Light" w:cs="Calibri Light"/>
          <w:b/>
          <w:bCs/>
        </w:rPr>
        <w:t xml:space="preserve"> AVVALIMENTO </w:t>
      </w:r>
    </w:p>
    <w:p w:rsidR="00D41218" w:rsidRPr="009B295D" w:rsidRDefault="00D41218" w:rsidP="00D41218">
      <w:pPr>
        <w:pStyle w:val="Didefault"/>
        <w:jc w:val="both"/>
        <w:rPr>
          <w:rFonts w:ascii="Calibri Light" w:eastAsia="Trebuchet MS" w:hAnsi="Calibri Light" w:cs="Calibri Light"/>
          <w:shd w:val="clear" w:color="auto" w:fill="FFFFFF"/>
        </w:rPr>
      </w:pPr>
      <w:r w:rsidRPr="009B295D">
        <w:rPr>
          <w:rFonts w:ascii="Calibri Light" w:hAnsi="Calibri Light" w:cs="Calibri Light"/>
          <w:shd w:val="clear" w:color="auto" w:fill="FFFFFF"/>
        </w:rPr>
        <w:t xml:space="preserve">Ai sensi dell’art. 89, comma 1, del </w:t>
      </w:r>
      <w:r w:rsidRPr="00C265AD">
        <w:rPr>
          <w:rFonts w:ascii="Calibri Light" w:hAnsi="Calibri Light" w:cs="Calibri Light"/>
          <w:u w:color="000000"/>
        </w:rPr>
        <w:t>D.Lgs. 50/2016 e ss.mm.ii.</w:t>
      </w:r>
      <w:r w:rsidRPr="009B295D">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D41218" w:rsidRPr="009B295D" w:rsidRDefault="00D41218" w:rsidP="00D41218">
      <w:pPr>
        <w:pStyle w:val="Didefault"/>
        <w:jc w:val="both"/>
        <w:rPr>
          <w:rFonts w:ascii="Calibri Light" w:eastAsia="Trebuchet MS" w:hAnsi="Calibri Light" w:cs="Calibri Light"/>
          <w:shd w:val="clear" w:color="auto" w:fill="FFFFFF"/>
        </w:rPr>
      </w:pPr>
      <w:r w:rsidRPr="009B295D">
        <w:rPr>
          <w:rFonts w:ascii="Calibri Light" w:hAnsi="Calibri Light" w:cs="Calibri Light"/>
          <w:shd w:val="clear" w:color="auto" w:fill="FFFFFF"/>
        </w:rPr>
        <w:t xml:space="preserve">Il concorrente che intenda far ricorso all’avvalimento deve presentare il </w:t>
      </w:r>
      <w:r w:rsidRPr="009B295D">
        <w:rPr>
          <w:rFonts w:ascii="Calibri Light" w:hAnsi="Calibri Light" w:cs="Calibri Light"/>
          <w:bCs/>
          <w:shd w:val="clear" w:color="auto" w:fill="FFFFFF"/>
        </w:rPr>
        <w:t xml:space="preserve">DGUE delle imprese ausiliarie </w:t>
      </w:r>
      <w:r w:rsidRPr="009B295D">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w:t>
      </w:r>
      <w:r w:rsidRPr="00D41218">
        <w:rPr>
          <w:rFonts w:ascii="Calibri Light" w:hAnsi="Calibri Light" w:cs="Calibri Light"/>
          <w:b/>
          <w:shd w:val="clear" w:color="auto" w:fill="FFFFFF"/>
        </w:rPr>
        <w:t>Busta A – Documentazione Amministrativa</w:t>
      </w:r>
      <w:r w:rsidRPr="009B295D">
        <w:rPr>
          <w:rFonts w:ascii="Calibri Light" w:hAnsi="Calibri Light" w:cs="Calibri Light"/>
          <w:shd w:val="clear" w:color="auto" w:fill="FFFFFF"/>
        </w:rPr>
        <w:t xml:space="preserve">: </w:t>
      </w:r>
    </w:p>
    <w:p w:rsidR="00D41218" w:rsidRPr="009B295D" w:rsidRDefault="00D41218" w:rsidP="00D41218">
      <w:pPr>
        <w:pStyle w:val="Didefault"/>
        <w:jc w:val="both"/>
        <w:rPr>
          <w:rFonts w:ascii="Calibri Light" w:eastAsia="Trebuchet MS" w:hAnsi="Calibri Light" w:cs="Calibri Light"/>
          <w:shd w:val="clear" w:color="auto" w:fill="FFFFFF"/>
        </w:rPr>
      </w:pPr>
      <w:r w:rsidRPr="009B295D">
        <w:rPr>
          <w:rFonts w:ascii="Calibri Light" w:hAnsi="Calibri Light" w:cs="Calibri Light"/>
          <w:bCs/>
          <w:shd w:val="clear" w:color="auto" w:fill="FFFFFF"/>
        </w:rPr>
        <w:t xml:space="preserve">1) dichiarazione, </w:t>
      </w:r>
      <w:r w:rsidRPr="009B295D">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rsidR="00D41218" w:rsidRPr="009B295D" w:rsidRDefault="00D41218" w:rsidP="00D41218">
      <w:pPr>
        <w:pStyle w:val="Didefault"/>
        <w:numPr>
          <w:ilvl w:val="0"/>
          <w:numId w:val="12"/>
        </w:numPr>
        <w:jc w:val="both"/>
        <w:rPr>
          <w:rFonts w:ascii="Calibri Light" w:hAnsi="Calibri Light" w:cs="Calibri Light"/>
          <w:shd w:val="clear" w:color="auto" w:fill="FFFFFF"/>
        </w:rPr>
      </w:pPr>
      <w:r w:rsidRPr="009B295D">
        <w:rPr>
          <w:rFonts w:ascii="Calibri Light" w:hAnsi="Calibri Light" w:cs="Calibri Light"/>
          <w:shd w:val="clear" w:color="auto" w:fill="FFFFFF"/>
        </w:rPr>
        <w:t>l’avvalimento dei requisiti necessari per la partecipazione alla gara, con specifica indicazione dei requisiti stessi e dell’impresa ausiliaria;</w:t>
      </w:r>
    </w:p>
    <w:p w:rsidR="00D41218" w:rsidRPr="009B295D" w:rsidRDefault="00D41218" w:rsidP="00D41218">
      <w:pPr>
        <w:pStyle w:val="Didefault"/>
        <w:jc w:val="both"/>
        <w:rPr>
          <w:rFonts w:ascii="Calibri Light" w:eastAsia="Trebuchet MS" w:hAnsi="Calibri Light" w:cs="Calibri Light"/>
          <w:shd w:val="clear" w:color="auto" w:fill="FFFFFF"/>
        </w:rPr>
      </w:pPr>
      <w:r w:rsidRPr="009B295D">
        <w:rPr>
          <w:rFonts w:ascii="Calibri Light" w:hAnsi="Calibri Light" w:cs="Calibri Light"/>
          <w:bCs/>
          <w:shd w:val="clear" w:color="auto" w:fill="FFFFFF"/>
        </w:rPr>
        <w:lastRenderedPageBreak/>
        <w:t>2) dichiarazione</w:t>
      </w:r>
      <w:r w:rsidRPr="009B295D">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rsidR="00D41218" w:rsidRPr="009B295D" w:rsidRDefault="00D41218" w:rsidP="00D41218">
      <w:pPr>
        <w:pStyle w:val="Didefault"/>
        <w:numPr>
          <w:ilvl w:val="0"/>
          <w:numId w:val="13"/>
        </w:numPr>
        <w:jc w:val="both"/>
        <w:rPr>
          <w:rFonts w:ascii="Calibri Light" w:eastAsia="Trebuchet MS" w:hAnsi="Calibri Light" w:cs="Calibri Light"/>
          <w:shd w:val="clear" w:color="auto" w:fill="FFFFFF"/>
        </w:rPr>
      </w:pPr>
      <w:r w:rsidRPr="009B295D">
        <w:rPr>
          <w:rFonts w:ascii="Calibri Light" w:hAnsi="Calibri Light" w:cs="Calibri Light"/>
          <w:shd w:val="clear" w:color="auto" w:fill="FFFFFF"/>
        </w:rPr>
        <w:t xml:space="preserve">il possesso da parte dell'impresa dei requisiti generali di cui all’art. 80 del </w:t>
      </w:r>
      <w:r w:rsidRPr="00C265AD">
        <w:rPr>
          <w:rFonts w:ascii="Calibri Light" w:hAnsi="Calibri Light" w:cs="Calibri Light"/>
          <w:u w:color="000000"/>
        </w:rPr>
        <w:t>D.Lgs. 50/2016 e ss.mm.ii.</w:t>
      </w:r>
      <w:r w:rsidRPr="009B295D">
        <w:rPr>
          <w:rFonts w:ascii="Calibri Light" w:hAnsi="Calibri Light" w:cs="Calibri Light"/>
          <w:shd w:val="clear" w:color="auto" w:fill="FFFFFF"/>
        </w:rPr>
        <w:t xml:space="preserve">, nonché il possesso dei requisiti tecnici e delle risorse oggetto dell’avvalimento; </w:t>
      </w:r>
    </w:p>
    <w:p w:rsidR="00D41218" w:rsidRPr="009B295D" w:rsidRDefault="00D41218" w:rsidP="00D41218">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9B295D">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D41218" w:rsidRPr="009B295D" w:rsidRDefault="00D41218" w:rsidP="00D41218">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9B295D">
        <w:rPr>
          <w:rFonts w:ascii="Calibri Light" w:hAnsi="Calibri Light" w:cs="Calibri Light"/>
          <w:shd w:val="clear" w:color="auto" w:fill="FFFFFF"/>
        </w:rPr>
        <w:t xml:space="preserve">che l'impresa non partecipa alla gara in proprio o associata o consorziata ai sensi dell’art. 48, comma 7, del </w:t>
      </w:r>
      <w:r w:rsidRPr="00C265AD">
        <w:rPr>
          <w:rFonts w:ascii="Calibri Light" w:hAnsi="Calibri Light" w:cs="Calibri Light"/>
          <w:u w:color="000000"/>
        </w:rPr>
        <w:t>D.Lgs. 50/2016 e ss.mm.ii.</w:t>
      </w:r>
      <w:r w:rsidRPr="009B295D">
        <w:rPr>
          <w:rFonts w:ascii="Calibri Light" w:hAnsi="Calibri Light" w:cs="Calibri Light"/>
          <w:shd w:val="clear" w:color="auto" w:fill="FFFFFF"/>
        </w:rPr>
        <w:t>;</w:t>
      </w:r>
    </w:p>
    <w:p w:rsidR="00D41218" w:rsidRPr="009B295D" w:rsidRDefault="00D41218" w:rsidP="00D41218">
      <w:pPr>
        <w:pStyle w:val="Didefault"/>
        <w:jc w:val="both"/>
        <w:rPr>
          <w:rFonts w:ascii="Calibri Light" w:eastAsia="Trebuchet MS" w:hAnsi="Calibri Light" w:cs="Calibri Light"/>
          <w:shd w:val="clear" w:color="auto" w:fill="FFFFFF"/>
        </w:rPr>
      </w:pPr>
      <w:r w:rsidRPr="009B295D">
        <w:rPr>
          <w:rFonts w:ascii="Calibri Light" w:hAnsi="Calibri Light" w:cs="Calibri Light"/>
          <w:bCs/>
          <w:shd w:val="clear" w:color="auto" w:fill="FFFFFF"/>
        </w:rPr>
        <w:t xml:space="preserve">3) originale o copia autentica del Contratto sottoscritto digitalmente da ambo le parti </w:t>
      </w:r>
      <w:r w:rsidRPr="009B295D">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D41218" w:rsidRPr="009B295D" w:rsidRDefault="00D41218" w:rsidP="00D41218">
      <w:pPr>
        <w:pStyle w:val="Didefault"/>
        <w:numPr>
          <w:ilvl w:val="0"/>
          <w:numId w:val="15"/>
        </w:numPr>
        <w:jc w:val="both"/>
        <w:rPr>
          <w:rFonts w:ascii="Calibri Light" w:hAnsi="Calibri Light" w:cs="Calibri Light"/>
          <w:shd w:val="clear" w:color="auto" w:fill="FFFFFF"/>
        </w:rPr>
      </w:pPr>
      <w:r w:rsidRPr="009B295D">
        <w:rPr>
          <w:rFonts w:ascii="Calibri Light" w:hAnsi="Calibri Light" w:cs="Calibri Light"/>
          <w:shd w:val="clear" w:color="auto" w:fill="FFFFFF"/>
        </w:rPr>
        <w:t>oggetto: le risorse e i mezzi prestati in modo determinato e specifico;</w:t>
      </w:r>
    </w:p>
    <w:p w:rsidR="00D41218" w:rsidRPr="009B295D" w:rsidRDefault="00D41218" w:rsidP="00D41218">
      <w:pPr>
        <w:pStyle w:val="Didefault"/>
        <w:numPr>
          <w:ilvl w:val="0"/>
          <w:numId w:val="15"/>
        </w:numPr>
        <w:jc w:val="both"/>
        <w:rPr>
          <w:rFonts w:ascii="Calibri Light" w:hAnsi="Calibri Light" w:cs="Calibri Light"/>
          <w:shd w:val="clear" w:color="auto" w:fill="FFFFFF"/>
        </w:rPr>
      </w:pPr>
      <w:r w:rsidRPr="009B295D">
        <w:rPr>
          <w:rFonts w:ascii="Calibri Light" w:hAnsi="Calibri Light" w:cs="Calibri Light"/>
          <w:shd w:val="clear" w:color="auto" w:fill="FFFFFF"/>
        </w:rPr>
        <w:t>durata;</w:t>
      </w:r>
    </w:p>
    <w:p w:rsidR="00D41218" w:rsidRPr="009B295D" w:rsidRDefault="00D41218" w:rsidP="00D41218">
      <w:pPr>
        <w:pStyle w:val="Didefault"/>
        <w:numPr>
          <w:ilvl w:val="0"/>
          <w:numId w:val="15"/>
        </w:numPr>
        <w:jc w:val="both"/>
        <w:rPr>
          <w:rFonts w:ascii="Calibri Light" w:hAnsi="Calibri Light" w:cs="Calibri Light"/>
          <w:shd w:val="clear" w:color="auto" w:fill="FFFFFF"/>
        </w:rPr>
      </w:pPr>
      <w:r w:rsidRPr="009B295D">
        <w:rPr>
          <w:rFonts w:ascii="Calibri Light" w:hAnsi="Calibri Light" w:cs="Calibri Light"/>
          <w:shd w:val="clear" w:color="auto" w:fill="FFFFFF"/>
        </w:rPr>
        <w:t>ogni altro utile elemento ai fini dell’avvalimento.</w:t>
      </w:r>
    </w:p>
    <w:p w:rsidR="00D41218" w:rsidRPr="009B295D" w:rsidRDefault="00D41218" w:rsidP="00D41218">
      <w:pPr>
        <w:pStyle w:val="Didefault"/>
        <w:widowControl w:val="0"/>
        <w:jc w:val="both"/>
        <w:rPr>
          <w:rFonts w:ascii="Calibri Light" w:hAnsi="Calibri Light" w:cs="Calibri Light"/>
          <w:shd w:val="clear" w:color="auto" w:fill="FFFFFF"/>
        </w:rPr>
      </w:pPr>
      <w:r w:rsidRPr="009B295D">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D41218" w:rsidRPr="009B295D" w:rsidRDefault="00D41218" w:rsidP="00D41218">
      <w:pPr>
        <w:pStyle w:val="Didefault"/>
        <w:jc w:val="both"/>
        <w:rPr>
          <w:rFonts w:ascii="Calibri Light" w:hAnsi="Calibri Light" w:cs="Calibri Light"/>
          <w:shd w:val="clear" w:color="auto" w:fill="FFFFFF"/>
        </w:rPr>
      </w:pPr>
      <w:r w:rsidRPr="009B295D">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rsidR="00D41218" w:rsidRPr="009B295D" w:rsidRDefault="00D41218" w:rsidP="00D41218">
      <w:pPr>
        <w:pStyle w:val="Didefault"/>
        <w:jc w:val="both"/>
        <w:rPr>
          <w:rFonts w:ascii="Calibri Light" w:eastAsia="Trebuchet MS" w:hAnsi="Calibri Light" w:cs="Calibri Light"/>
          <w:shd w:val="clear" w:color="auto" w:fill="FFFFFF"/>
        </w:rPr>
      </w:pPr>
      <w:r w:rsidRPr="009B295D">
        <w:rPr>
          <w:rFonts w:ascii="Calibri Light" w:hAnsi="Calibri Light" w:cs="Calibri Light"/>
          <w:shd w:val="clear" w:color="auto" w:fill="FFFFFF"/>
        </w:rPr>
        <w:t xml:space="preserve">La stazione appaltante, nel caso di dichiarazioni mendaci, ferma restando l’applicazione dell’art. 80, comma 12, del </w:t>
      </w:r>
      <w:r w:rsidRPr="00C265AD">
        <w:rPr>
          <w:rFonts w:ascii="Calibri Light" w:hAnsi="Calibri Light" w:cs="Calibri Light"/>
          <w:u w:color="000000"/>
        </w:rPr>
        <w:t>D.Lgs. 50/2016 e ss.mm.ii.</w:t>
      </w:r>
      <w:r w:rsidRPr="009B295D">
        <w:rPr>
          <w:rFonts w:ascii="Calibri Light" w:hAnsi="Calibri Light" w:cs="Calibri Light"/>
          <w:shd w:val="clear" w:color="auto" w:fill="FFFFFF"/>
        </w:rPr>
        <w:t xml:space="preserve">, applicherà le previsioni di cui all’art. 89, comma 1, del medesimo decreto legislativo. </w:t>
      </w:r>
    </w:p>
    <w:p w:rsidR="000A2921" w:rsidRPr="00C51DFE" w:rsidRDefault="000A2921" w:rsidP="00B83A5C">
      <w:pPr>
        <w:pStyle w:val="Didefault"/>
        <w:rPr>
          <w:rFonts w:ascii="Calibri Light" w:eastAsia="Book Antiqua" w:hAnsi="Calibri Light" w:cs="Calibri Light"/>
          <w:highlight w:val="yellow"/>
          <w:shd w:val="clear" w:color="auto" w:fill="FFFFFF"/>
        </w:rPr>
      </w:pPr>
    </w:p>
    <w:p w:rsidR="000A2921" w:rsidRPr="00D41218" w:rsidRDefault="00E07860" w:rsidP="00B83A5C">
      <w:pPr>
        <w:pStyle w:val="Didefault"/>
        <w:jc w:val="both"/>
        <w:rPr>
          <w:rFonts w:ascii="Calibri Light" w:eastAsia="Times" w:hAnsi="Calibri Light" w:cs="Calibri Light"/>
          <w:b/>
          <w:shd w:val="clear" w:color="auto" w:fill="FFFFFF"/>
        </w:rPr>
      </w:pPr>
      <w:r w:rsidRPr="00D41218">
        <w:rPr>
          <w:rFonts w:ascii="Calibri Light" w:hAnsi="Calibri Light" w:cs="Calibri Light"/>
          <w:b/>
          <w:bCs/>
        </w:rPr>
        <w:t>Art. 1</w:t>
      </w:r>
      <w:r w:rsidR="00D41218">
        <w:rPr>
          <w:rFonts w:ascii="Calibri Light" w:hAnsi="Calibri Light" w:cs="Calibri Light"/>
          <w:b/>
          <w:bCs/>
        </w:rPr>
        <w:t>3</w:t>
      </w:r>
      <w:r w:rsidR="00FC0F9C" w:rsidRPr="00D41218">
        <w:rPr>
          <w:rFonts w:ascii="Calibri Light" w:hAnsi="Calibri Light" w:cs="Calibri Light"/>
          <w:b/>
          <w:bCs/>
        </w:rPr>
        <w:t xml:space="preserve"> -</w:t>
      </w:r>
      <w:r w:rsidRPr="00D41218">
        <w:rPr>
          <w:rFonts w:ascii="Calibri Light" w:hAnsi="Calibri Light" w:cs="Calibri Light"/>
          <w:b/>
          <w:bCs/>
        </w:rPr>
        <w:t xml:space="preserve"> GARANZIA PROVVISORIA </w:t>
      </w:r>
    </w:p>
    <w:p w:rsidR="003C671C" w:rsidRPr="00D41218" w:rsidRDefault="003C671C" w:rsidP="003C671C">
      <w:pPr>
        <w:pStyle w:val="Didefault"/>
        <w:jc w:val="both"/>
        <w:rPr>
          <w:rFonts w:ascii="Calibri Light" w:hAnsi="Calibri Light" w:cs="Calibri Light"/>
          <w:shd w:val="clear" w:color="auto" w:fill="FFFFFF"/>
        </w:rPr>
      </w:pPr>
      <w:r w:rsidRPr="00D41218">
        <w:rPr>
          <w:rFonts w:ascii="Calibri Light" w:hAnsi="Calibri Light" w:cs="Calibri Light"/>
          <w:shd w:val="clear" w:color="auto" w:fill="FFFFFF"/>
        </w:rPr>
        <w:t>NON PERTINENTE</w:t>
      </w:r>
      <w:r w:rsidR="00A56786" w:rsidRPr="00D41218">
        <w:rPr>
          <w:rFonts w:ascii="Calibri Light" w:hAnsi="Calibri Light" w:cs="Calibri Light"/>
          <w:shd w:val="clear" w:color="auto" w:fill="FFFFFF"/>
        </w:rPr>
        <w:t xml:space="preserve"> (art. 1, comma 4 della L. 120/2020)</w:t>
      </w:r>
    </w:p>
    <w:p w:rsidR="00F51307" w:rsidRPr="00C51DFE"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highlight w:val="yellow"/>
          <w:bdr w:val="nil"/>
          <w:shd w:val="clear" w:color="auto" w:fill="FFFFFF"/>
        </w:rPr>
      </w:pPr>
    </w:p>
    <w:p w:rsidR="000A2921" w:rsidRPr="00D41218" w:rsidRDefault="00E07860" w:rsidP="00B83A5C">
      <w:pPr>
        <w:pStyle w:val="Didefault"/>
        <w:jc w:val="both"/>
        <w:rPr>
          <w:rFonts w:ascii="Calibri Light" w:eastAsia="Times" w:hAnsi="Calibri Light" w:cs="Calibri Light"/>
          <w:b/>
          <w:shd w:val="clear" w:color="auto" w:fill="FFFFFF"/>
        </w:rPr>
      </w:pPr>
      <w:r w:rsidRPr="00D41218">
        <w:rPr>
          <w:rFonts w:ascii="Calibri Light" w:hAnsi="Calibri Light" w:cs="Calibri Light"/>
          <w:b/>
          <w:bCs/>
        </w:rPr>
        <w:t>Art. 1</w:t>
      </w:r>
      <w:r w:rsidR="00D41218" w:rsidRPr="00D41218">
        <w:rPr>
          <w:rFonts w:ascii="Calibri Light" w:hAnsi="Calibri Light" w:cs="Calibri Light"/>
          <w:b/>
          <w:bCs/>
        </w:rPr>
        <w:t>4</w:t>
      </w:r>
      <w:r w:rsidR="009A3CA9" w:rsidRPr="00D41218">
        <w:rPr>
          <w:rFonts w:ascii="Calibri Light" w:hAnsi="Calibri Light" w:cs="Calibri Light"/>
          <w:b/>
          <w:bCs/>
        </w:rPr>
        <w:t xml:space="preserve"> -</w:t>
      </w:r>
      <w:r w:rsidRPr="00D41218">
        <w:rPr>
          <w:rFonts w:ascii="Calibri Light" w:hAnsi="Calibri Light" w:cs="Calibri Light"/>
          <w:b/>
          <w:bCs/>
        </w:rPr>
        <w:t xml:space="preserve"> POLIZZ</w:t>
      </w:r>
      <w:r w:rsidR="007918D2">
        <w:rPr>
          <w:rFonts w:ascii="Calibri Light" w:hAnsi="Calibri Light" w:cs="Calibri Light"/>
          <w:b/>
          <w:bCs/>
        </w:rPr>
        <w:t>E</w:t>
      </w:r>
      <w:r w:rsidRPr="00D41218">
        <w:rPr>
          <w:rFonts w:ascii="Calibri Light" w:hAnsi="Calibri Light" w:cs="Calibri Light"/>
          <w:b/>
          <w:bCs/>
        </w:rPr>
        <w:t xml:space="preserve"> ASSICURATIV</w:t>
      </w:r>
      <w:r w:rsidR="007918D2">
        <w:rPr>
          <w:rFonts w:ascii="Calibri Light" w:hAnsi="Calibri Light" w:cs="Calibri Light"/>
          <w:b/>
          <w:bCs/>
        </w:rPr>
        <w:t>E</w:t>
      </w:r>
    </w:p>
    <w:p w:rsidR="00D41218" w:rsidRPr="00DA78F6" w:rsidRDefault="00D41218" w:rsidP="00D41218">
      <w:pPr>
        <w:pStyle w:val="Didefault"/>
        <w:jc w:val="both"/>
        <w:rPr>
          <w:rFonts w:ascii="Calibri Light" w:eastAsia="Trebuchet MS" w:hAnsi="Calibri Light" w:cs="Calibri Light"/>
          <w:shd w:val="clear" w:color="auto" w:fill="FFFFFF"/>
        </w:rPr>
      </w:pPr>
      <w:r w:rsidRPr="007918D2">
        <w:rPr>
          <w:rFonts w:ascii="Calibri Light" w:hAnsi="Calibri Light" w:cs="Calibri Light"/>
          <w:shd w:val="clear" w:color="auto" w:fill="FFFFFF"/>
        </w:rPr>
        <w:t xml:space="preserve">L’operatore economico, incaricato delle prestazioni oggetto della procedura di gara, dovrà produrre le polizze assicurative di cui all’art. 21 del </w:t>
      </w:r>
      <w:r w:rsidR="007918D2">
        <w:rPr>
          <w:rFonts w:ascii="Calibri Light" w:hAnsi="Calibri Light" w:cs="Calibri Light"/>
          <w:shd w:val="clear" w:color="auto" w:fill="FFFFFF"/>
        </w:rPr>
        <w:t>c</w:t>
      </w:r>
      <w:r w:rsidRPr="007918D2">
        <w:rPr>
          <w:rFonts w:ascii="Calibri Light" w:hAnsi="Calibri Light" w:cs="Calibri Light"/>
          <w:shd w:val="clear" w:color="auto" w:fill="FFFFFF"/>
        </w:rPr>
        <w:t xml:space="preserve">apitolato </w:t>
      </w:r>
      <w:r w:rsidR="007918D2">
        <w:rPr>
          <w:rFonts w:ascii="Calibri Light" w:hAnsi="Calibri Light" w:cs="Calibri Light"/>
          <w:shd w:val="clear" w:color="auto" w:fill="FFFFFF"/>
        </w:rPr>
        <w:t>s</w:t>
      </w:r>
      <w:r w:rsidRPr="007918D2">
        <w:rPr>
          <w:rFonts w:ascii="Calibri Light" w:hAnsi="Calibri Light" w:cs="Calibri Light"/>
          <w:shd w:val="clear" w:color="auto" w:fill="FFFFFF"/>
        </w:rPr>
        <w:t>peciale</w:t>
      </w:r>
      <w:r w:rsidR="007918D2">
        <w:rPr>
          <w:rFonts w:ascii="Calibri Light" w:hAnsi="Calibri Light" w:cs="Calibri Light"/>
          <w:shd w:val="clear" w:color="auto" w:fill="FFFFFF"/>
        </w:rPr>
        <w:t xml:space="preserve"> d’appalto.</w:t>
      </w:r>
    </w:p>
    <w:p w:rsidR="000A2921" w:rsidRPr="00C51DFE" w:rsidRDefault="000A2921" w:rsidP="00B83A5C">
      <w:pPr>
        <w:pStyle w:val="Didefault"/>
        <w:jc w:val="both"/>
        <w:rPr>
          <w:rFonts w:ascii="Calibri Light" w:eastAsia="Trebuchet MS" w:hAnsi="Calibri Light" w:cs="Calibri Light"/>
          <w:b/>
          <w:highlight w:val="yellow"/>
          <w:shd w:val="clear" w:color="auto" w:fill="FFFFFF"/>
        </w:rPr>
      </w:pPr>
    </w:p>
    <w:p w:rsidR="00CA6484" w:rsidRPr="00D41218" w:rsidRDefault="00E07860" w:rsidP="00CA6484">
      <w:pPr>
        <w:pStyle w:val="Didefault"/>
        <w:jc w:val="both"/>
        <w:rPr>
          <w:rFonts w:ascii="Calibri Light" w:hAnsi="Calibri Light" w:cs="Calibri Light"/>
          <w:b/>
          <w:bCs/>
        </w:rPr>
      </w:pPr>
      <w:r w:rsidRPr="00D41218">
        <w:rPr>
          <w:rFonts w:ascii="Calibri Light" w:hAnsi="Calibri Light" w:cs="Calibri Light"/>
          <w:b/>
          <w:bCs/>
        </w:rPr>
        <w:t>Art. 1</w:t>
      </w:r>
      <w:r w:rsidR="00D41218" w:rsidRPr="00D41218">
        <w:rPr>
          <w:rFonts w:ascii="Calibri Light" w:hAnsi="Calibri Light" w:cs="Calibri Light"/>
          <w:b/>
          <w:bCs/>
        </w:rPr>
        <w:t>5</w:t>
      </w:r>
      <w:r w:rsidR="00F60E21" w:rsidRPr="00D41218">
        <w:rPr>
          <w:rFonts w:ascii="Calibri Light" w:hAnsi="Calibri Light" w:cs="Calibri Light"/>
          <w:b/>
          <w:bCs/>
        </w:rPr>
        <w:t xml:space="preserve"> -</w:t>
      </w:r>
      <w:r w:rsidRPr="00D41218">
        <w:rPr>
          <w:rFonts w:ascii="Calibri Light" w:hAnsi="Calibri Light" w:cs="Calibri Light"/>
          <w:b/>
          <w:bCs/>
        </w:rPr>
        <w:t xml:space="preserve"> </w:t>
      </w:r>
      <w:r w:rsidR="00D41218" w:rsidRPr="00D41218">
        <w:rPr>
          <w:rFonts w:ascii="Calibri Light" w:hAnsi="Calibri Light" w:cs="Calibri Light"/>
          <w:b/>
          <w:bCs/>
        </w:rPr>
        <w:t xml:space="preserve">SOPRALLUOGO </w:t>
      </w:r>
      <w:r w:rsidR="00D41218" w:rsidRPr="00D41218">
        <w:rPr>
          <w:rStyle w:val="Rimandonotaapidipagina"/>
          <w:rFonts w:ascii="Calibri Light" w:hAnsi="Calibri Light" w:cs="Calibri Light"/>
          <w:b/>
          <w:bCs/>
        </w:rPr>
        <w:footnoteReference w:id="2"/>
      </w:r>
    </w:p>
    <w:p w:rsidR="003C671C" w:rsidRPr="00C51DFE" w:rsidRDefault="003C671C" w:rsidP="00B83A5C">
      <w:pPr>
        <w:pStyle w:val="Didefault"/>
        <w:jc w:val="both"/>
        <w:rPr>
          <w:rFonts w:ascii="Calibri Light" w:eastAsia="Times" w:hAnsi="Calibri Light" w:cs="Calibri Light"/>
          <w:b/>
          <w:highlight w:val="yellow"/>
          <w:shd w:val="clear" w:color="auto" w:fill="FFFFFF"/>
        </w:rPr>
      </w:pPr>
    </w:p>
    <w:p w:rsidR="000A2921" w:rsidRPr="00D41218" w:rsidRDefault="00E07860" w:rsidP="001859B6">
      <w:pPr>
        <w:pStyle w:val="Didefault"/>
        <w:widowControl w:val="0"/>
        <w:jc w:val="both"/>
        <w:rPr>
          <w:rFonts w:ascii="Calibri Light" w:eastAsia="Times" w:hAnsi="Calibri Light" w:cs="Calibri Light"/>
          <w:b/>
          <w:bCs/>
          <w:shd w:val="clear" w:color="auto" w:fill="FFFFFF"/>
        </w:rPr>
      </w:pPr>
      <w:r w:rsidRPr="00D41218">
        <w:rPr>
          <w:rFonts w:ascii="Calibri Light" w:hAnsi="Calibri Light" w:cs="Calibri Light"/>
          <w:b/>
          <w:bCs/>
        </w:rPr>
        <w:t>Art. 1</w:t>
      </w:r>
      <w:r w:rsidR="00D41218" w:rsidRPr="00D41218">
        <w:rPr>
          <w:rFonts w:ascii="Calibri Light" w:hAnsi="Calibri Light" w:cs="Calibri Light"/>
          <w:b/>
          <w:bCs/>
        </w:rPr>
        <w:t>6</w:t>
      </w:r>
      <w:r w:rsidR="00F60E21" w:rsidRPr="00D41218">
        <w:rPr>
          <w:rFonts w:ascii="Calibri Light" w:hAnsi="Calibri Light" w:cs="Calibri Light"/>
          <w:b/>
          <w:bCs/>
        </w:rPr>
        <w:t xml:space="preserve"> </w:t>
      </w:r>
      <w:r w:rsidR="00D41218" w:rsidRPr="00D41218">
        <w:rPr>
          <w:rFonts w:ascii="Calibri Light" w:hAnsi="Calibri Light" w:cs="Calibri Light"/>
          <w:b/>
          <w:bCs/>
        </w:rPr>
        <w:t>–</w:t>
      </w:r>
      <w:r w:rsidRPr="00D41218">
        <w:rPr>
          <w:rFonts w:ascii="Calibri Light" w:hAnsi="Calibri Light" w:cs="Calibri Light"/>
          <w:b/>
          <w:bCs/>
        </w:rPr>
        <w:t xml:space="preserve"> </w:t>
      </w:r>
      <w:r w:rsidR="00D41218" w:rsidRPr="00D41218">
        <w:rPr>
          <w:rFonts w:ascii="Calibri Light" w:hAnsi="Calibri Light" w:cs="Calibri Light"/>
          <w:b/>
          <w:bCs/>
        </w:rPr>
        <w:t>SUB CONCESSIONE</w:t>
      </w:r>
      <w:r w:rsidRPr="00D41218">
        <w:rPr>
          <w:rFonts w:ascii="Calibri Light" w:hAnsi="Calibri Light" w:cs="Calibri Light"/>
          <w:b/>
          <w:bCs/>
        </w:rPr>
        <w:t xml:space="preserve"> </w:t>
      </w:r>
    </w:p>
    <w:p w:rsidR="00D41218" w:rsidRPr="0082181C" w:rsidRDefault="00D41218" w:rsidP="00D41218">
      <w:pPr>
        <w:pStyle w:val="Didefault"/>
        <w:jc w:val="both"/>
        <w:rPr>
          <w:rFonts w:ascii="Calibri Light" w:hAnsi="Calibri Light" w:cs="Calibri Light"/>
        </w:rPr>
      </w:pPr>
      <w:r w:rsidRPr="0082181C">
        <w:rPr>
          <w:rFonts w:ascii="Calibri Light" w:hAnsi="Calibri Light" w:cs="Calibri Light"/>
        </w:rPr>
        <w:t>Il concessionario presterà il servizio di cui alla presente concessione, con proprio personale, salvo servizi marginali che intenda subappaltare e che dovrà avere dichiarato all’atto della offerta,</w:t>
      </w:r>
      <w:r w:rsidRPr="0082181C">
        <w:rPr>
          <w:rFonts w:ascii="Calibri Light" w:hAnsi="Calibri Light" w:cs="Calibri Light"/>
          <w:shd w:val="clear" w:color="auto" w:fill="FFFFFF"/>
        </w:rPr>
        <w:t xml:space="preserve"> attraverso il DGUE,</w:t>
      </w:r>
      <w:r w:rsidRPr="0082181C">
        <w:rPr>
          <w:rFonts w:ascii="Calibri Light" w:hAnsi="Calibri Light" w:cs="Calibri Light"/>
        </w:rPr>
        <w:t xml:space="preserve"> ai sensi dell’art. 174 del </w:t>
      </w:r>
      <w:r w:rsidR="00202988" w:rsidRPr="00C265AD">
        <w:rPr>
          <w:rFonts w:ascii="Calibri Light" w:hAnsi="Calibri Light" w:cs="Calibri Light"/>
          <w:u w:color="000000"/>
        </w:rPr>
        <w:t>D.Lgs. 50/2016 e ss.mm.ii.</w:t>
      </w:r>
      <w:r w:rsidRPr="0082181C">
        <w:rPr>
          <w:rFonts w:ascii="Calibri Light" w:hAnsi="Calibri Light" w:cs="Calibri Light"/>
        </w:rPr>
        <w:t>; non sono comunque subappaltabili il servizio educativo, ausiliario e di preparazione pasti. Il subappalto senza consenso o qualsiasi atto diretto a nasconderlo, fa sorgere in capo all’Amministrazione per conto della quale viene svolta la procedura di gara il diritto di risolvere il contratto, senza messa in mora con incameramento della cauzione e risarcimento dei danni.</w:t>
      </w:r>
    </w:p>
    <w:p w:rsidR="00B533D4" w:rsidRDefault="00B533D4" w:rsidP="00F438B1">
      <w:pPr>
        <w:pStyle w:val="Didefault"/>
        <w:jc w:val="both"/>
        <w:rPr>
          <w:rFonts w:ascii="Calibri Light" w:hAnsi="Calibri Light" w:cs="Calibri Light"/>
          <w:b/>
          <w:bCs/>
        </w:rPr>
      </w:pPr>
    </w:p>
    <w:p w:rsidR="00F438B1" w:rsidRPr="002653D1" w:rsidRDefault="00E07860" w:rsidP="00F438B1">
      <w:pPr>
        <w:pStyle w:val="Didefault"/>
        <w:jc w:val="both"/>
        <w:rPr>
          <w:rFonts w:ascii="Calibri Light" w:hAnsi="Calibri Light" w:cs="Calibri Light"/>
          <w:b/>
          <w:bCs/>
        </w:rPr>
      </w:pPr>
      <w:r w:rsidRPr="002653D1">
        <w:rPr>
          <w:rFonts w:ascii="Calibri Light" w:hAnsi="Calibri Light" w:cs="Calibri Light"/>
          <w:b/>
          <w:bCs/>
        </w:rPr>
        <w:t>Art. 1</w:t>
      </w:r>
      <w:r w:rsidR="002653D1" w:rsidRPr="002653D1">
        <w:rPr>
          <w:rFonts w:ascii="Calibri Light" w:hAnsi="Calibri Light" w:cs="Calibri Light"/>
          <w:b/>
          <w:bCs/>
        </w:rPr>
        <w:t>7</w:t>
      </w:r>
      <w:r w:rsidR="0055228E" w:rsidRPr="002653D1">
        <w:rPr>
          <w:rFonts w:ascii="Calibri Light" w:hAnsi="Calibri Light" w:cs="Calibri Light"/>
          <w:b/>
          <w:bCs/>
        </w:rPr>
        <w:t xml:space="preserve"> -</w:t>
      </w:r>
      <w:r w:rsidRPr="002653D1">
        <w:rPr>
          <w:rFonts w:ascii="Calibri Light" w:hAnsi="Calibri Light" w:cs="Calibri Light"/>
          <w:b/>
          <w:bCs/>
        </w:rPr>
        <w:t xml:space="preserve"> CONTRIBUTO ANAC </w:t>
      </w:r>
    </w:p>
    <w:p w:rsidR="003C671C" w:rsidRPr="002653D1" w:rsidRDefault="003C671C" w:rsidP="003C671C">
      <w:pPr>
        <w:pStyle w:val="Didefault"/>
        <w:jc w:val="both"/>
        <w:rPr>
          <w:rFonts w:ascii="Calibri Light" w:hAnsi="Calibri Light" w:cs="Calibri Light"/>
          <w:shd w:val="clear" w:color="auto" w:fill="FFFFFF"/>
        </w:rPr>
      </w:pPr>
      <w:r w:rsidRPr="002653D1">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2653D1" w:rsidRPr="002653D1">
        <w:rPr>
          <w:rFonts w:ascii="Calibri Light" w:hAnsi="Calibri Light" w:cs="Calibri Light"/>
          <w:shd w:val="clear" w:color="auto" w:fill="FFFFFF"/>
        </w:rPr>
        <w:t>35</w:t>
      </w:r>
      <w:r w:rsidRPr="002653D1">
        <w:rPr>
          <w:rFonts w:ascii="Calibri Light" w:hAnsi="Calibri Light" w:cs="Calibri Light"/>
          <w:shd w:val="clear" w:color="auto" w:fill="FFFFFF"/>
        </w:rPr>
        <w:t xml:space="preserve">,00 </w:t>
      </w:r>
      <w:r w:rsidRPr="002653D1">
        <w:rPr>
          <w:rFonts w:ascii="Calibri Light" w:hAnsi="Calibri Light" w:cs="Calibri Light"/>
          <w:shd w:val="clear" w:color="auto" w:fill="FFFFFF"/>
        </w:rPr>
        <w:lastRenderedPageBreak/>
        <w:t xml:space="preserve">(trentacinque/00),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rsidR="003C671C" w:rsidRPr="002653D1" w:rsidRDefault="003C671C" w:rsidP="003C671C">
      <w:pPr>
        <w:pStyle w:val="Didefault"/>
        <w:jc w:val="both"/>
        <w:rPr>
          <w:rFonts w:ascii="Calibri Light" w:hAnsi="Calibri Light" w:cs="Calibri Light"/>
          <w:shd w:val="clear" w:color="auto" w:fill="FFFFFF"/>
        </w:rPr>
      </w:pPr>
      <w:r w:rsidRPr="002653D1">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3C671C" w:rsidRPr="002653D1" w:rsidRDefault="003C671C" w:rsidP="003C671C">
      <w:pPr>
        <w:pStyle w:val="Didefault"/>
        <w:jc w:val="both"/>
        <w:rPr>
          <w:rFonts w:ascii="Calibri Light" w:hAnsi="Calibri Light" w:cs="Calibri Light"/>
          <w:shd w:val="clear" w:color="auto" w:fill="FFFFFF"/>
        </w:rPr>
      </w:pPr>
      <w:r w:rsidRPr="002653D1">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3C671C" w:rsidRPr="002653D1" w:rsidRDefault="003C671C" w:rsidP="003C671C">
      <w:pPr>
        <w:pStyle w:val="Didefault"/>
        <w:jc w:val="both"/>
        <w:rPr>
          <w:rFonts w:ascii="Calibri Light" w:hAnsi="Calibri Light" w:cs="Calibri Light"/>
          <w:shd w:val="clear" w:color="auto" w:fill="FFFFFF"/>
        </w:rPr>
      </w:pPr>
      <w:r w:rsidRPr="002653D1">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3C671C" w:rsidRPr="002653D1" w:rsidRDefault="003C671C" w:rsidP="003C671C">
      <w:pPr>
        <w:pStyle w:val="Didefault"/>
        <w:jc w:val="both"/>
        <w:rPr>
          <w:rFonts w:ascii="Calibri Light" w:hAnsi="Calibri Light" w:cs="Calibri Light"/>
          <w:shd w:val="clear" w:color="auto" w:fill="FFFFFF"/>
        </w:rPr>
      </w:pPr>
      <w:r w:rsidRPr="002653D1">
        <w:rPr>
          <w:rFonts w:ascii="Calibri Light" w:hAnsi="Calibri Light" w:cs="Calibri Light"/>
          <w:shd w:val="clear" w:color="auto" w:fill="FFFFFF"/>
        </w:rPr>
        <w:t>Nella causale del versamento dovrà essere indicato il numero del CIG.</w:t>
      </w:r>
    </w:p>
    <w:p w:rsidR="003C671C" w:rsidRPr="00C51DFE" w:rsidRDefault="003C671C" w:rsidP="00F438B1">
      <w:pPr>
        <w:pStyle w:val="Didefault"/>
        <w:jc w:val="both"/>
        <w:rPr>
          <w:rFonts w:ascii="Calibri Light" w:hAnsi="Calibri Light" w:cs="Calibri Light"/>
          <w:b/>
          <w:bCs/>
          <w:highlight w:val="yellow"/>
        </w:rPr>
      </w:pPr>
    </w:p>
    <w:p w:rsidR="000A2921" w:rsidRPr="005352FF" w:rsidRDefault="00E07860" w:rsidP="00F438B1">
      <w:pPr>
        <w:pStyle w:val="Didefault"/>
        <w:jc w:val="both"/>
        <w:rPr>
          <w:rFonts w:ascii="Calibri Light" w:hAnsi="Calibri Light" w:cs="Calibri Light"/>
          <w:b/>
          <w:bCs/>
        </w:rPr>
      </w:pPr>
      <w:r w:rsidRPr="005352FF">
        <w:rPr>
          <w:rFonts w:ascii="Calibri Light" w:hAnsi="Calibri Light" w:cs="Calibri Light"/>
          <w:b/>
          <w:bCs/>
        </w:rPr>
        <w:t xml:space="preserve">Art. </w:t>
      </w:r>
      <w:r w:rsidR="003C671C" w:rsidRPr="005352FF">
        <w:rPr>
          <w:rFonts w:ascii="Calibri Light" w:hAnsi="Calibri Light" w:cs="Calibri Light"/>
          <w:b/>
          <w:bCs/>
        </w:rPr>
        <w:t>1</w:t>
      </w:r>
      <w:r w:rsidR="002653D1" w:rsidRPr="005352FF">
        <w:rPr>
          <w:rFonts w:ascii="Calibri Light" w:hAnsi="Calibri Light" w:cs="Calibri Light"/>
          <w:b/>
          <w:bCs/>
        </w:rPr>
        <w:t>8</w:t>
      </w:r>
      <w:r w:rsidRPr="005352FF">
        <w:rPr>
          <w:rFonts w:ascii="Calibri Light" w:hAnsi="Calibri Light" w:cs="Calibri Light"/>
          <w:b/>
          <w:bCs/>
        </w:rPr>
        <w:t xml:space="preserve"> </w:t>
      </w:r>
      <w:r w:rsidR="003234F9" w:rsidRPr="005352FF">
        <w:rPr>
          <w:rFonts w:ascii="Calibri Light" w:hAnsi="Calibri Light" w:cs="Calibri Light"/>
          <w:b/>
          <w:bCs/>
        </w:rPr>
        <w:t xml:space="preserve">- </w:t>
      </w:r>
      <w:r w:rsidRPr="005352FF">
        <w:rPr>
          <w:rFonts w:ascii="Calibri Light" w:hAnsi="Calibri Light" w:cs="Calibri Light"/>
          <w:b/>
          <w:bCs/>
        </w:rPr>
        <w:t xml:space="preserve">CONTENUTO DELL’OFFERTA </w:t>
      </w:r>
    </w:p>
    <w:p w:rsidR="003234F9" w:rsidRPr="005352FF" w:rsidRDefault="003234F9" w:rsidP="00B83A5C">
      <w:pPr>
        <w:pStyle w:val="DidefaultA"/>
        <w:jc w:val="both"/>
        <w:rPr>
          <w:rStyle w:val="Nessuno"/>
          <w:rFonts w:ascii="Calibri Light" w:eastAsia="Trebuchet MS" w:hAnsi="Calibri Light" w:cs="Calibri Light"/>
          <w:lang w:val="it-IT"/>
        </w:rPr>
      </w:pPr>
      <w:r w:rsidRPr="005352FF">
        <w:rPr>
          <w:rStyle w:val="Nessuno"/>
          <w:rFonts w:ascii="Calibri Light" w:hAnsi="Calibri Light" w:cs="Calibri Light"/>
          <w:lang w:val="it-IT"/>
        </w:rPr>
        <w:t xml:space="preserve">La documentazione che costituisce l’offerta </w:t>
      </w:r>
      <w:r w:rsidR="00731103" w:rsidRPr="005352FF">
        <w:rPr>
          <w:rStyle w:val="Nessuno"/>
          <w:rFonts w:ascii="Calibri Light" w:hAnsi="Calibri Light" w:cs="Calibri Light"/>
          <w:lang w:val="it-IT"/>
        </w:rPr>
        <w:t>deve</w:t>
      </w:r>
      <w:r w:rsidRPr="005352FF">
        <w:rPr>
          <w:rStyle w:val="Nessuno"/>
          <w:rFonts w:ascii="Calibri Light" w:hAnsi="Calibri Light" w:cs="Calibri Light"/>
          <w:lang w:val="it-IT"/>
        </w:rPr>
        <w:t xml:space="preserve"> essere così costituita: </w:t>
      </w:r>
    </w:p>
    <w:p w:rsidR="002653D1" w:rsidRPr="00C843E1"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653D1">
        <w:rPr>
          <w:rFonts w:ascii="Calibri Light" w:hAnsi="Calibri Light" w:cs="Calibri Light"/>
          <w:b/>
          <w:lang w:val="it-IT"/>
        </w:rPr>
        <w:t>Documentazione amministrativa</w:t>
      </w:r>
      <w:r w:rsidRPr="00C843E1">
        <w:rPr>
          <w:rFonts w:ascii="Calibri Light" w:hAnsi="Calibri Light" w:cs="Calibri Light"/>
          <w:lang w:val="it-IT"/>
        </w:rPr>
        <w:t>, di cui al successivo paragrafo 18.1;</w:t>
      </w:r>
    </w:p>
    <w:p w:rsidR="002653D1" w:rsidRPr="00C843E1"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653D1">
        <w:rPr>
          <w:rStyle w:val="Nessuno"/>
          <w:rFonts w:ascii="Calibri Light" w:hAnsi="Calibri Light" w:cs="Calibri Light"/>
          <w:b/>
          <w:lang w:val="it-IT"/>
        </w:rPr>
        <w:t>Documentazione tecnica</w:t>
      </w:r>
      <w:r w:rsidRPr="00C843E1">
        <w:rPr>
          <w:rStyle w:val="Nessuno"/>
          <w:rFonts w:ascii="Calibri Light" w:hAnsi="Calibri Light" w:cs="Calibri Light"/>
          <w:lang w:val="it-IT"/>
        </w:rPr>
        <w:t>, di cui al successivo paragrafo 18.2;</w:t>
      </w:r>
    </w:p>
    <w:p w:rsidR="002653D1" w:rsidRPr="00C843E1" w:rsidRDefault="002653D1" w:rsidP="002653D1">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653D1">
        <w:rPr>
          <w:rStyle w:val="Nessuno"/>
          <w:rFonts w:ascii="Calibri Light" w:hAnsi="Calibri Light" w:cs="Calibri Light"/>
          <w:b/>
          <w:lang w:val="it-IT"/>
        </w:rPr>
        <w:t>Documentazione economica</w:t>
      </w:r>
      <w:r w:rsidRPr="00C843E1">
        <w:rPr>
          <w:rStyle w:val="Nessuno"/>
          <w:rFonts w:ascii="Calibri Light" w:hAnsi="Calibri Light" w:cs="Calibri Light"/>
          <w:lang w:val="it-IT"/>
        </w:rPr>
        <w:t>, di cui al successivo paragrafo 18.3.</w:t>
      </w:r>
    </w:p>
    <w:p w:rsidR="003234F9" w:rsidRPr="002653D1" w:rsidRDefault="003234F9" w:rsidP="00B83A5C">
      <w:pPr>
        <w:pStyle w:val="DidefaultA"/>
        <w:jc w:val="both"/>
        <w:rPr>
          <w:rStyle w:val="Nessuno"/>
          <w:rFonts w:ascii="Calibri Light" w:eastAsia="Trebuchet MS" w:hAnsi="Calibri Light" w:cs="Calibri Light"/>
          <w:lang w:val="it-IT"/>
        </w:rPr>
      </w:pPr>
      <w:r w:rsidRPr="002653D1">
        <w:rPr>
          <w:rStyle w:val="Nessuno"/>
          <w:rFonts w:ascii="Calibri Light" w:hAnsi="Calibri Light" w:cs="Calibri Light"/>
          <w:lang w:val="it-IT"/>
        </w:rPr>
        <w:t xml:space="preserve">Ogni documento relativo alla procedura </w:t>
      </w:r>
      <w:r w:rsidR="00731103" w:rsidRPr="002653D1">
        <w:rPr>
          <w:rStyle w:val="Nessuno"/>
          <w:rFonts w:ascii="Calibri Light" w:hAnsi="Calibri Light" w:cs="Calibri Light"/>
          <w:lang w:val="it-IT"/>
        </w:rPr>
        <w:t>deve</w:t>
      </w:r>
      <w:r w:rsidRPr="002653D1">
        <w:rPr>
          <w:rStyle w:val="Nessuno"/>
          <w:rFonts w:ascii="Calibri Light" w:hAnsi="Calibri Light" w:cs="Calibri Light"/>
          <w:lang w:val="it-IT"/>
        </w:rPr>
        <w:t xml:space="preserve"> essere redatto in ogni sua parte in lingua italiana e </w:t>
      </w:r>
      <w:r w:rsidR="00731103" w:rsidRPr="002653D1">
        <w:rPr>
          <w:rStyle w:val="Nessuno"/>
          <w:rFonts w:ascii="Calibri Light" w:hAnsi="Calibri Light" w:cs="Calibri Light"/>
          <w:lang w:val="it-IT"/>
        </w:rPr>
        <w:t>deve</w:t>
      </w:r>
      <w:r w:rsidRPr="002653D1">
        <w:rPr>
          <w:rStyle w:val="Nessuno"/>
          <w:rFonts w:ascii="Calibri Light" w:hAnsi="Calibri Light" w:cs="Calibri Light"/>
          <w:lang w:val="it-IT"/>
        </w:rPr>
        <w:t xml:space="preserve"> essere formato e presentato in conformità e secondo le modalità stabilite nel presente </w:t>
      </w:r>
      <w:r w:rsidR="00722B4B">
        <w:rPr>
          <w:rStyle w:val="Nessuno"/>
          <w:rFonts w:ascii="Calibri Light" w:hAnsi="Calibri Light" w:cs="Calibri Light"/>
          <w:lang w:val="it-IT"/>
        </w:rPr>
        <w:t>d</w:t>
      </w:r>
      <w:r w:rsidRPr="002653D1">
        <w:rPr>
          <w:rStyle w:val="Nessuno"/>
          <w:rFonts w:ascii="Calibri Light" w:hAnsi="Calibri Light" w:cs="Calibri Light"/>
          <w:lang w:val="it-IT"/>
        </w:rPr>
        <w:t>isciplinare.</w:t>
      </w:r>
    </w:p>
    <w:p w:rsidR="003234F9" w:rsidRPr="002653D1" w:rsidRDefault="003234F9" w:rsidP="00B83A5C">
      <w:pPr>
        <w:pStyle w:val="DidefaultA"/>
        <w:jc w:val="both"/>
        <w:rPr>
          <w:rStyle w:val="Nessuno"/>
          <w:rFonts w:ascii="Calibri Light" w:eastAsia="Trebuchet MS" w:hAnsi="Calibri Light" w:cs="Calibri Light"/>
          <w:lang w:val="it-IT"/>
        </w:rPr>
      </w:pPr>
      <w:r w:rsidRPr="002653D1">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2653D1" w:rsidRDefault="003234F9" w:rsidP="00B83A5C">
      <w:pPr>
        <w:pStyle w:val="DidefaultA"/>
        <w:jc w:val="both"/>
        <w:rPr>
          <w:rStyle w:val="Nessuno"/>
          <w:rFonts w:ascii="Calibri Light" w:eastAsia="Trebuchet MS" w:hAnsi="Calibri Light" w:cs="Calibri Light"/>
          <w:lang w:val="it-IT"/>
        </w:rPr>
      </w:pPr>
      <w:r w:rsidRPr="002653D1">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2653D1">
        <w:rPr>
          <w:rStyle w:val="Nessuno"/>
          <w:rFonts w:ascii="Calibri Light" w:hAnsi="Calibri Light" w:cs="Calibri Light"/>
          <w:lang w:val="it-IT"/>
        </w:rPr>
        <w:t>s</w:t>
      </w:r>
      <w:r w:rsidRPr="002653D1">
        <w:rPr>
          <w:rStyle w:val="Nessuno"/>
          <w:rFonts w:ascii="Calibri Light" w:hAnsi="Calibri Light" w:cs="Calibri Light"/>
          <w:lang w:val="it-IT"/>
        </w:rPr>
        <w:t xml:space="preserve">tazione </w:t>
      </w:r>
      <w:r w:rsidR="006F4170" w:rsidRPr="002653D1">
        <w:rPr>
          <w:rStyle w:val="Nessuno"/>
          <w:rFonts w:ascii="Calibri Light" w:hAnsi="Calibri Light" w:cs="Calibri Light"/>
          <w:lang w:val="it-IT"/>
        </w:rPr>
        <w:t>a</w:t>
      </w:r>
      <w:r w:rsidRPr="002653D1">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C51DFE" w:rsidRDefault="003234F9" w:rsidP="00B83A5C">
      <w:pPr>
        <w:pStyle w:val="Didefault"/>
        <w:jc w:val="both"/>
        <w:rPr>
          <w:rFonts w:ascii="Calibri Light" w:eastAsia="Times" w:hAnsi="Calibri Light" w:cs="Calibri Light"/>
          <w:b/>
          <w:highlight w:val="yellow"/>
          <w:shd w:val="clear" w:color="auto" w:fill="FFFFFF"/>
        </w:rPr>
      </w:pPr>
    </w:p>
    <w:p w:rsidR="000A2921" w:rsidRPr="002653D1" w:rsidRDefault="003C671C" w:rsidP="00B83A5C">
      <w:pPr>
        <w:pStyle w:val="Didefault"/>
        <w:widowControl w:val="0"/>
        <w:jc w:val="both"/>
        <w:rPr>
          <w:rFonts w:ascii="Calibri Light" w:eastAsia="Times" w:hAnsi="Calibri Light" w:cs="Calibri Light"/>
          <w:b/>
          <w:shd w:val="clear" w:color="auto" w:fill="FFFFFF"/>
        </w:rPr>
      </w:pPr>
      <w:r w:rsidRPr="002653D1">
        <w:rPr>
          <w:rFonts w:ascii="Calibri Light" w:hAnsi="Calibri Light" w:cs="Calibri Light"/>
          <w:b/>
          <w:bCs/>
          <w:shd w:val="clear" w:color="auto" w:fill="FFFFFF"/>
        </w:rPr>
        <w:t>1</w:t>
      </w:r>
      <w:r w:rsidR="002653D1" w:rsidRPr="002653D1">
        <w:rPr>
          <w:rFonts w:ascii="Calibri Light" w:hAnsi="Calibri Light" w:cs="Calibri Light"/>
          <w:b/>
          <w:bCs/>
          <w:shd w:val="clear" w:color="auto" w:fill="FFFFFF"/>
        </w:rPr>
        <w:t>8</w:t>
      </w:r>
      <w:r w:rsidR="00E07860" w:rsidRPr="002653D1">
        <w:rPr>
          <w:rFonts w:ascii="Calibri Light" w:hAnsi="Calibri Light" w:cs="Calibri Light"/>
          <w:b/>
          <w:bCs/>
          <w:shd w:val="clear" w:color="auto" w:fill="FFFFFF"/>
        </w:rPr>
        <w:t xml:space="preserve">.1 DOCUMENTAZIONE AMMINISTRATIVA </w:t>
      </w:r>
    </w:p>
    <w:p w:rsidR="000A2921" w:rsidRPr="002653D1" w:rsidRDefault="00E07860" w:rsidP="00B83A5C">
      <w:pPr>
        <w:pStyle w:val="Didefault"/>
        <w:widowControl w:val="0"/>
        <w:jc w:val="both"/>
        <w:rPr>
          <w:rFonts w:ascii="Calibri Light" w:eastAsia="Times" w:hAnsi="Calibri Light" w:cs="Calibri Light"/>
        </w:rPr>
      </w:pPr>
      <w:r w:rsidRPr="002653D1">
        <w:rPr>
          <w:rFonts w:ascii="Calibri Light" w:hAnsi="Calibri Light" w:cs="Calibri Light"/>
        </w:rPr>
        <w:t xml:space="preserve">La Busta Amministrativa </w:t>
      </w:r>
      <w:r w:rsidR="00731103" w:rsidRPr="002653D1">
        <w:rPr>
          <w:rFonts w:ascii="Calibri Light" w:hAnsi="Calibri Light" w:cs="Calibri Light"/>
        </w:rPr>
        <w:t>deve</w:t>
      </w:r>
      <w:r w:rsidRPr="002653D1">
        <w:rPr>
          <w:rFonts w:ascii="Calibri Light" w:hAnsi="Calibri Light" w:cs="Calibri Light"/>
        </w:rPr>
        <w:t xml:space="preserve"> contenere la seguente documentazione: </w:t>
      </w:r>
    </w:p>
    <w:p w:rsidR="00274FA3" w:rsidRPr="002653D1" w:rsidRDefault="00E07860" w:rsidP="00FC3BB4">
      <w:pPr>
        <w:pStyle w:val="Didefault"/>
        <w:widowControl w:val="0"/>
        <w:jc w:val="both"/>
        <w:rPr>
          <w:rFonts w:ascii="Calibri Light" w:hAnsi="Calibri Light" w:cs="Calibri Light"/>
          <w:u w:val="single"/>
        </w:rPr>
      </w:pPr>
      <w:r w:rsidRPr="002653D1">
        <w:rPr>
          <w:rFonts w:ascii="Calibri Light" w:hAnsi="Calibri Light" w:cs="Calibri Light"/>
          <w:b/>
          <w:bCs/>
        </w:rPr>
        <w:t>A.</w:t>
      </w:r>
      <w:r w:rsidRPr="002653D1">
        <w:rPr>
          <w:rFonts w:ascii="Calibri Light" w:hAnsi="Calibri Light" w:cs="Calibri Light"/>
          <w:bCs/>
        </w:rPr>
        <w:t xml:space="preserve"> </w:t>
      </w:r>
      <w:r w:rsidR="00D34058" w:rsidRPr="002653D1">
        <w:rPr>
          <w:rFonts w:ascii="Calibri Light" w:hAnsi="Calibri Light" w:cs="Calibri Light"/>
          <w:b/>
          <w:bCs/>
        </w:rPr>
        <w:t>Domanda di partecipazione</w:t>
      </w:r>
      <w:r w:rsidRPr="002653D1">
        <w:rPr>
          <w:rFonts w:ascii="Calibri Light" w:hAnsi="Calibri Light" w:cs="Calibri Light"/>
          <w:bCs/>
        </w:rPr>
        <w:t xml:space="preserve"> </w:t>
      </w:r>
      <w:r w:rsidRPr="002653D1">
        <w:rPr>
          <w:rFonts w:ascii="Calibri Light" w:hAnsi="Calibri Light" w:cs="Calibri Light"/>
        </w:rPr>
        <w:t xml:space="preserve">alla gara, </w:t>
      </w:r>
      <w:r w:rsidR="00E3716E" w:rsidRPr="002653D1">
        <w:rPr>
          <w:rFonts w:ascii="Calibri Light" w:hAnsi="Calibri Light" w:cs="Calibri Light"/>
        </w:rPr>
        <w:t>in bollo (16</w:t>
      </w:r>
      <w:r w:rsidR="00931D81" w:rsidRPr="002653D1">
        <w:rPr>
          <w:rFonts w:ascii="Calibri Light" w:hAnsi="Calibri Light" w:cs="Calibri Light"/>
        </w:rPr>
        <w:t>,00</w:t>
      </w:r>
      <w:r w:rsidR="00E3716E" w:rsidRPr="002653D1">
        <w:rPr>
          <w:rFonts w:ascii="Calibri Light" w:hAnsi="Calibri Light" w:cs="Calibri Light"/>
        </w:rPr>
        <w:t xml:space="preserve"> euro), </w:t>
      </w:r>
      <w:r w:rsidRPr="002653D1">
        <w:rPr>
          <w:rFonts w:ascii="Calibri Light" w:hAnsi="Calibri Light" w:cs="Calibri Light"/>
        </w:rPr>
        <w:t xml:space="preserve">utilizzando preferibilmente il modello allegato al presente </w:t>
      </w:r>
      <w:r w:rsidR="00DD326E">
        <w:rPr>
          <w:rFonts w:ascii="Calibri Light" w:hAnsi="Calibri Light" w:cs="Calibri Light"/>
        </w:rPr>
        <w:t>d</w:t>
      </w:r>
      <w:r w:rsidRPr="002653D1">
        <w:rPr>
          <w:rFonts w:ascii="Calibri Light" w:hAnsi="Calibri Light" w:cs="Calibri Light"/>
        </w:rPr>
        <w:t>isciplinare</w:t>
      </w:r>
      <w:r w:rsidR="00311678" w:rsidRPr="002653D1">
        <w:rPr>
          <w:rFonts w:ascii="Calibri Light" w:hAnsi="Calibri Light" w:cs="Calibri Light"/>
        </w:rPr>
        <w:t>,</w:t>
      </w:r>
      <w:r w:rsidRPr="002653D1">
        <w:rPr>
          <w:rFonts w:ascii="Calibri Light" w:hAnsi="Calibri Light" w:cs="Calibri Light"/>
        </w:rPr>
        <w:t xml:space="preserve"> sottoscritta digitalmente dal legale rappresentante del concorrente</w:t>
      </w:r>
      <w:r w:rsidR="00892D85" w:rsidRPr="002653D1">
        <w:rPr>
          <w:rFonts w:ascii="Calibri Light" w:hAnsi="Calibri Light" w:cs="Calibri Light"/>
        </w:rPr>
        <w:t xml:space="preserve">. </w:t>
      </w:r>
      <w:r w:rsidR="00274FA3" w:rsidRPr="002653D1">
        <w:rPr>
          <w:rFonts w:ascii="Calibri Light" w:hAnsi="Calibri Light" w:cs="Calibri Light"/>
          <w:u w:val="single"/>
        </w:rPr>
        <w:t>Qualora il concorrente non intenda utilizzare il mo</w:t>
      </w:r>
      <w:r w:rsidR="001D7CC5" w:rsidRPr="002653D1">
        <w:rPr>
          <w:rFonts w:ascii="Calibri Light" w:hAnsi="Calibri Light" w:cs="Calibri Light"/>
          <w:u w:val="single"/>
        </w:rPr>
        <w:t xml:space="preserve">dello della domanda di partecipazione allegato, l’istanza </w:t>
      </w:r>
      <w:r w:rsidR="004416FC" w:rsidRPr="002653D1">
        <w:rPr>
          <w:rFonts w:ascii="Calibri Light" w:hAnsi="Calibri Light" w:cs="Calibri Light"/>
          <w:u w:val="single"/>
        </w:rPr>
        <w:t xml:space="preserve">di partecipazione </w:t>
      </w:r>
      <w:r w:rsidR="00731103" w:rsidRPr="002653D1">
        <w:rPr>
          <w:rFonts w:ascii="Calibri Light" w:hAnsi="Calibri Light" w:cs="Calibri Light"/>
          <w:u w:val="single"/>
        </w:rPr>
        <w:t>deve</w:t>
      </w:r>
      <w:r w:rsidR="001D7CC5" w:rsidRPr="002653D1">
        <w:rPr>
          <w:rFonts w:ascii="Calibri Light" w:hAnsi="Calibri Light" w:cs="Calibri Light"/>
          <w:u w:val="single"/>
        </w:rPr>
        <w:t xml:space="preserve"> </w:t>
      </w:r>
      <w:r w:rsidR="004416FC" w:rsidRPr="002653D1">
        <w:rPr>
          <w:rFonts w:ascii="Calibri Light" w:hAnsi="Calibri Light" w:cs="Calibri Light"/>
          <w:u w:val="single"/>
        </w:rPr>
        <w:t xml:space="preserve">comunque </w:t>
      </w:r>
      <w:r w:rsidR="001D7CC5" w:rsidRPr="002653D1">
        <w:rPr>
          <w:rFonts w:ascii="Calibri Light" w:hAnsi="Calibri Light" w:cs="Calibri Light"/>
          <w:u w:val="single"/>
        </w:rPr>
        <w:t>contenere tutte le informazioni e dichiarazioni in esso contenute.</w:t>
      </w:r>
    </w:p>
    <w:p w:rsidR="00BE2410" w:rsidRPr="002653D1" w:rsidRDefault="00BE2410" w:rsidP="00FC3BB4">
      <w:pPr>
        <w:pStyle w:val="Didefault"/>
        <w:widowControl w:val="0"/>
        <w:jc w:val="both"/>
        <w:rPr>
          <w:rFonts w:ascii="Calibri Light" w:hAnsi="Calibri Light" w:cs="Calibri Light"/>
        </w:rPr>
      </w:pPr>
      <w:r w:rsidRPr="002653D1">
        <w:rPr>
          <w:rFonts w:ascii="Calibri Light" w:hAnsi="Calibri Light" w:cs="Calibri Light"/>
        </w:rPr>
        <w:t>Il concorrente indica la forma singola o associata con la quale l’impresa partecipa alla gara (impresa singola, consorzio, RTI, aggregazione di imprese di rete, GEIE).</w:t>
      </w:r>
    </w:p>
    <w:p w:rsidR="00BE2410" w:rsidRPr="002653D1" w:rsidRDefault="00BE2410" w:rsidP="00FC3BB4">
      <w:pPr>
        <w:widowControl w:val="0"/>
        <w:jc w:val="both"/>
        <w:rPr>
          <w:rFonts w:ascii="Calibri Light" w:hAnsi="Calibri Light" w:cs="Calibri Light"/>
          <w:sz w:val="22"/>
          <w:szCs w:val="22"/>
        </w:rPr>
      </w:pPr>
      <w:r w:rsidRPr="002653D1">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2653D1">
        <w:rPr>
          <w:rFonts w:ascii="Calibri Light" w:hAnsi="Calibri Light" w:cs="Calibri Light"/>
          <w:sz w:val="22"/>
          <w:szCs w:val="22"/>
        </w:rPr>
        <w:t>, etc..</w:t>
      </w:r>
      <w:r w:rsidRPr="002653D1">
        <w:rPr>
          <w:rFonts w:ascii="Calibri Light" w:hAnsi="Calibri Light" w:cs="Calibri Light"/>
          <w:sz w:val="22"/>
          <w:szCs w:val="22"/>
        </w:rPr>
        <w:t>) e il ruolo di ciascuna impresa (mandataria/mandante; capofila/consorziata).</w:t>
      </w:r>
    </w:p>
    <w:p w:rsidR="00BE2410" w:rsidRPr="002653D1" w:rsidRDefault="00BE2410" w:rsidP="00FC3BB4">
      <w:pPr>
        <w:widowControl w:val="0"/>
        <w:jc w:val="both"/>
        <w:rPr>
          <w:rFonts w:ascii="Calibri Light" w:hAnsi="Calibri Light" w:cs="Calibri Light"/>
          <w:sz w:val="22"/>
          <w:szCs w:val="22"/>
        </w:rPr>
      </w:pPr>
      <w:r w:rsidRPr="002653D1">
        <w:rPr>
          <w:rFonts w:ascii="Calibri Light" w:hAnsi="Calibri Light" w:cs="Calibri Light"/>
          <w:sz w:val="22"/>
          <w:szCs w:val="22"/>
        </w:rPr>
        <w:t xml:space="preserve">Nel caso di consorzio di cooperative e imprese artigiane o di consorzio stabile di cui all’art. 45, comma 2 lett. b) e c) del </w:t>
      </w:r>
      <w:r w:rsidR="00303E79" w:rsidRPr="002653D1">
        <w:rPr>
          <w:rFonts w:ascii="Calibri Light" w:hAnsi="Calibri Light" w:cs="Calibri Light"/>
          <w:sz w:val="22"/>
          <w:szCs w:val="22"/>
        </w:rPr>
        <w:t>D.Lgs. 50/2016 e ss.mm.ii.</w:t>
      </w:r>
      <w:r w:rsidRPr="002653D1">
        <w:rPr>
          <w:rFonts w:ascii="Calibri Light" w:hAnsi="Calibri Light" w:cs="Calibri Light"/>
          <w:sz w:val="22"/>
          <w:szCs w:val="22"/>
        </w:rPr>
        <w:t xml:space="preserve">, il consorzio indica il consorziato per il quale concorre alla gara; qualora il consorzio non indichi per quale/i consorziato/i concorre, si intende che lo stesso parteci in nome e per conto </w:t>
      </w:r>
      <w:r w:rsidRPr="002653D1">
        <w:rPr>
          <w:rFonts w:ascii="Calibri Light" w:hAnsi="Calibri Light" w:cs="Calibri Light"/>
          <w:sz w:val="22"/>
          <w:szCs w:val="22"/>
        </w:rPr>
        <w:lastRenderedPageBreak/>
        <w:t>proprio.</w:t>
      </w:r>
    </w:p>
    <w:p w:rsidR="00BE2410" w:rsidRPr="002653D1" w:rsidRDefault="00BE2410" w:rsidP="00B83A5C">
      <w:pPr>
        <w:jc w:val="both"/>
        <w:rPr>
          <w:rFonts w:ascii="Calibri Light" w:hAnsi="Calibri Light" w:cs="Calibri Light"/>
          <w:sz w:val="22"/>
          <w:szCs w:val="22"/>
        </w:rPr>
      </w:pPr>
      <w:r w:rsidRPr="002653D1">
        <w:rPr>
          <w:rFonts w:ascii="Calibri Light" w:hAnsi="Calibri Light" w:cs="Calibri Light"/>
          <w:sz w:val="22"/>
          <w:szCs w:val="22"/>
        </w:rPr>
        <w:t>La domanda è sottoscritta:</w:t>
      </w:r>
    </w:p>
    <w:p w:rsidR="00BE2410" w:rsidRPr="002653D1" w:rsidRDefault="00BE2410" w:rsidP="00265594">
      <w:pPr>
        <w:pStyle w:val="Paragrafoelenco"/>
        <w:numPr>
          <w:ilvl w:val="0"/>
          <w:numId w:val="9"/>
        </w:numPr>
        <w:spacing w:line="240" w:lineRule="auto"/>
        <w:ind w:left="284" w:hanging="284"/>
        <w:rPr>
          <w:rFonts w:ascii="Calibri Light" w:hAnsi="Calibri Light" w:cs="Calibri Light"/>
          <w:sz w:val="22"/>
        </w:rPr>
      </w:pPr>
      <w:r w:rsidRPr="002653D1">
        <w:rPr>
          <w:rFonts w:ascii="Calibri Light" w:hAnsi="Calibri Light" w:cs="Calibri Light"/>
          <w:sz w:val="22"/>
        </w:rPr>
        <w:t>nel caso di raggruppamento temporaneo o consorzio ordinario costituiti, dalla mandataria/capofila.</w:t>
      </w:r>
    </w:p>
    <w:p w:rsidR="00BE2410" w:rsidRPr="002653D1" w:rsidRDefault="00BE2410" w:rsidP="00265594">
      <w:pPr>
        <w:pStyle w:val="Paragrafoelenco"/>
        <w:numPr>
          <w:ilvl w:val="0"/>
          <w:numId w:val="9"/>
        </w:numPr>
        <w:spacing w:line="240" w:lineRule="auto"/>
        <w:ind w:left="284" w:hanging="284"/>
        <w:rPr>
          <w:rFonts w:ascii="Calibri Light" w:hAnsi="Calibri Light" w:cs="Calibri Light"/>
          <w:sz w:val="22"/>
        </w:rPr>
      </w:pPr>
      <w:r w:rsidRPr="002653D1">
        <w:rPr>
          <w:rFonts w:ascii="Calibri Light" w:hAnsi="Calibri Light" w:cs="Calibri Light"/>
          <w:sz w:val="22"/>
        </w:rPr>
        <w:t>nel caso di raggruppamento temporaneo o consorzio ordinario non ancora costituiti, da tutti i soggetti che costituiranno il raggruppamento o consorzio;</w:t>
      </w:r>
    </w:p>
    <w:p w:rsidR="00BE2410" w:rsidRPr="002653D1" w:rsidRDefault="00BE2410" w:rsidP="00265594">
      <w:pPr>
        <w:pStyle w:val="Paragrafoelenco"/>
        <w:numPr>
          <w:ilvl w:val="0"/>
          <w:numId w:val="9"/>
        </w:numPr>
        <w:spacing w:line="240" w:lineRule="auto"/>
        <w:ind w:left="284" w:hanging="284"/>
        <w:rPr>
          <w:rFonts w:ascii="Calibri Light" w:hAnsi="Calibri Light" w:cs="Calibri Light"/>
          <w:sz w:val="22"/>
        </w:rPr>
      </w:pPr>
      <w:r w:rsidRPr="002653D1">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2653D1" w:rsidRDefault="00BE2410" w:rsidP="00265594">
      <w:pPr>
        <w:numPr>
          <w:ilvl w:val="4"/>
          <w:numId w:val="8"/>
        </w:numPr>
        <w:ind w:left="567" w:hanging="283"/>
        <w:jc w:val="both"/>
        <w:rPr>
          <w:rFonts w:ascii="Calibri Light" w:hAnsi="Calibri Light" w:cs="Calibri Light"/>
          <w:sz w:val="22"/>
          <w:szCs w:val="22"/>
        </w:rPr>
      </w:pPr>
      <w:r w:rsidRPr="002653D1">
        <w:rPr>
          <w:rFonts w:ascii="Calibri Light" w:hAnsi="Calibri Light"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BE2410" w:rsidRPr="002653D1" w:rsidRDefault="00BE2410" w:rsidP="00265594">
      <w:pPr>
        <w:numPr>
          <w:ilvl w:val="4"/>
          <w:numId w:val="8"/>
        </w:numPr>
        <w:ind w:left="567" w:hanging="283"/>
        <w:jc w:val="both"/>
        <w:rPr>
          <w:rFonts w:ascii="Calibri Light" w:hAnsi="Calibri Light" w:cs="Calibri Light"/>
          <w:sz w:val="22"/>
          <w:szCs w:val="22"/>
        </w:rPr>
      </w:pPr>
      <w:r w:rsidRPr="002653D1">
        <w:rPr>
          <w:rFonts w:ascii="Calibri Light" w:hAnsi="Calibri Light"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BE2410" w:rsidRPr="002653D1" w:rsidRDefault="00BE2410" w:rsidP="00265594">
      <w:pPr>
        <w:numPr>
          <w:ilvl w:val="4"/>
          <w:numId w:val="8"/>
        </w:numPr>
        <w:ind w:left="567" w:hanging="283"/>
        <w:jc w:val="both"/>
        <w:rPr>
          <w:rFonts w:ascii="Calibri Light" w:hAnsi="Calibri Light" w:cs="Calibri Light"/>
          <w:sz w:val="22"/>
          <w:szCs w:val="22"/>
        </w:rPr>
      </w:pPr>
      <w:r w:rsidRPr="002653D1">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2653D1">
        <w:rPr>
          <w:rFonts w:ascii="Calibri Light" w:hAnsi="Calibri Light" w:cs="Calibri Light"/>
          <w:sz w:val="22"/>
          <w:szCs w:val="22"/>
        </w:rPr>
        <w:t>;</w:t>
      </w:r>
    </w:p>
    <w:p w:rsidR="00BE2410" w:rsidRPr="002653D1" w:rsidRDefault="00814975" w:rsidP="00814975">
      <w:pPr>
        <w:pStyle w:val="Paragrafoelenco"/>
        <w:numPr>
          <w:ilvl w:val="0"/>
          <w:numId w:val="34"/>
        </w:numPr>
        <w:ind w:left="284" w:hanging="284"/>
        <w:rPr>
          <w:rFonts w:ascii="Calibri Light" w:hAnsi="Calibri Light" w:cs="Calibri Light"/>
          <w:sz w:val="22"/>
        </w:rPr>
      </w:pPr>
      <w:r w:rsidRPr="002653D1">
        <w:rPr>
          <w:rFonts w:ascii="Calibri Light" w:hAnsi="Calibri Light" w:cs="Calibri Light"/>
          <w:sz w:val="22"/>
        </w:rPr>
        <w:t>n</w:t>
      </w:r>
      <w:r w:rsidR="00BE2410" w:rsidRPr="002653D1">
        <w:rPr>
          <w:rFonts w:ascii="Calibri Light" w:hAnsi="Calibri Light" w:cs="Calibri Light"/>
          <w:sz w:val="22"/>
        </w:rPr>
        <w:t xml:space="preserve">el caso di consorzio di cooperative e imprese artigiane o di consorzio stabile di cui all’art. 45, comma 2 lett. b) e c) del </w:t>
      </w:r>
      <w:r w:rsidR="00303E79" w:rsidRPr="002653D1">
        <w:rPr>
          <w:rFonts w:ascii="Calibri Light" w:hAnsi="Calibri Light" w:cs="Calibri Light"/>
          <w:sz w:val="22"/>
        </w:rPr>
        <w:t>D.Lgs. 50/2016 e ss.mm.ii.</w:t>
      </w:r>
      <w:r w:rsidR="00BE2410" w:rsidRPr="002653D1">
        <w:rPr>
          <w:rFonts w:ascii="Calibri Light" w:hAnsi="Calibri Light" w:cs="Calibri Light"/>
          <w:sz w:val="22"/>
        </w:rPr>
        <w:t>, dal consorzio medesimo.</w:t>
      </w:r>
    </w:p>
    <w:p w:rsidR="004F3150" w:rsidRPr="002653D1" w:rsidRDefault="004F3150" w:rsidP="00B83A5C">
      <w:pPr>
        <w:pStyle w:val="DidefaultA"/>
        <w:jc w:val="both"/>
        <w:rPr>
          <w:rStyle w:val="Nessuno"/>
          <w:rFonts w:ascii="Calibri Light" w:hAnsi="Calibri Light" w:cs="Calibri Light"/>
          <w:lang w:val="it-IT"/>
        </w:rPr>
      </w:pPr>
      <w:r w:rsidRPr="002653D1">
        <w:rPr>
          <w:rStyle w:val="Nessuno"/>
          <w:rFonts w:ascii="Calibri Light" w:hAnsi="Calibri Light" w:cs="Calibri Light"/>
          <w:b/>
          <w:bCs/>
          <w:lang w:val="it-IT"/>
        </w:rPr>
        <w:t>B. DGUE</w:t>
      </w:r>
      <w:r w:rsidRPr="002653D1">
        <w:rPr>
          <w:rStyle w:val="Nessuno"/>
          <w:rFonts w:ascii="Calibri Light" w:hAnsi="Calibri Light" w:cs="Calibri Light"/>
          <w:bCs/>
          <w:lang w:val="it-IT"/>
        </w:rPr>
        <w:t>,</w:t>
      </w:r>
      <w:r w:rsidRPr="002653D1">
        <w:rPr>
          <w:rStyle w:val="Nessuno"/>
          <w:rFonts w:ascii="Calibri Light" w:hAnsi="Calibri Light" w:cs="Calibri Light"/>
          <w:lang w:val="it-IT"/>
        </w:rPr>
        <w:t xml:space="preserve"> compilato</w:t>
      </w:r>
      <w:r w:rsidR="00770CB3" w:rsidRPr="002653D1">
        <w:rPr>
          <w:rStyle w:val="Nessuno"/>
          <w:rFonts w:ascii="Calibri Light" w:hAnsi="Calibri Light" w:cs="Calibri Light"/>
          <w:lang w:val="it-IT"/>
        </w:rPr>
        <w:t xml:space="preserve"> </w:t>
      </w:r>
      <w:r w:rsidRPr="002653D1">
        <w:rPr>
          <w:rStyle w:val="Nessuno"/>
          <w:rFonts w:ascii="Calibri Light" w:hAnsi="Calibri Light" w:cs="Calibri Light"/>
          <w:lang w:val="it-IT"/>
        </w:rPr>
        <w:t>avvalendosi</w:t>
      </w:r>
      <w:r w:rsidR="00781FA7" w:rsidRPr="002653D1">
        <w:rPr>
          <w:rStyle w:val="Nessuno"/>
          <w:rFonts w:ascii="Calibri Light" w:hAnsi="Calibri Light" w:cs="Calibri Light"/>
          <w:lang w:val="it-IT"/>
        </w:rPr>
        <w:t xml:space="preserve"> preferibilmente</w:t>
      </w:r>
      <w:r w:rsidRPr="002653D1">
        <w:rPr>
          <w:rStyle w:val="Nessuno"/>
          <w:rFonts w:ascii="Calibri Light" w:hAnsi="Calibri Light" w:cs="Calibri Light"/>
          <w:lang w:val="it-IT"/>
        </w:rPr>
        <w:t xml:space="preserve"> del modello messo a disposizione in formato word dalla </w:t>
      </w:r>
      <w:r w:rsidR="00731103" w:rsidRPr="002653D1">
        <w:rPr>
          <w:rStyle w:val="Nessuno"/>
          <w:rFonts w:ascii="Calibri Light" w:hAnsi="Calibri Light" w:cs="Calibri Light"/>
          <w:lang w:val="it-IT"/>
        </w:rPr>
        <w:t>s</w:t>
      </w:r>
      <w:r w:rsidRPr="002653D1">
        <w:rPr>
          <w:rStyle w:val="Nessuno"/>
          <w:rFonts w:ascii="Calibri Light" w:hAnsi="Calibri Light" w:cs="Calibri Light"/>
          <w:lang w:val="it-IT"/>
        </w:rPr>
        <w:t xml:space="preserve">tazione </w:t>
      </w:r>
      <w:r w:rsidR="00731103" w:rsidRPr="002653D1">
        <w:rPr>
          <w:rStyle w:val="Nessuno"/>
          <w:rFonts w:ascii="Calibri Light" w:hAnsi="Calibri Light" w:cs="Calibri Light"/>
          <w:lang w:val="it-IT"/>
        </w:rPr>
        <w:t>a</w:t>
      </w:r>
      <w:r w:rsidRPr="002653D1">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2653D1"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2653D1">
        <w:rPr>
          <w:rStyle w:val="Nessuno"/>
          <w:rFonts w:ascii="Calibri Light" w:eastAsia="Helvetica" w:hAnsi="Calibri Light" w:cs="Calibri Light"/>
          <w:color w:val="000000"/>
          <w:sz w:val="22"/>
          <w:szCs w:val="22"/>
          <w:u w:color="000000"/>
        </w:rPr>
        <w:t xml:space="preserve">Il DGUE </w:t>
      </w:r>
      <w:r w:rsidR="00731103" w:rsidRPr="002653D1">
        <w:rPr>
          <w:rStyle w:val="Nessuno"/>
          <w:rFonts w:ascii="Calibri Light" w:eastAsia="Helvetica" w:hAnsi="Calibri Light" w:cs="Calibri Light"/>
          <w:color w:val="000000"/>
          <w:sz w:val="22"/>
          <w:szCs w:val="22"/>
          <w:u w:color="000000"/>
        </w:rPr>
        <w:t>deve</w:t>
      </w:r>
      <w:r w:rsidRPr="002653D1">
        <w:rPr>
          <w:rStyle w:val="Nessuno"/>
          <w:rFonts w:ascii="Calibri Light" w:eastAsia="Helvetica" w:hAnsi="Calibri Light" w:cs="Calibri Light"/>
          <w:color w:val="000000"/>
          <w:sz w:val="22"/>
          <w:szCs w:val="22"/>
          <w:u w:color="000000"/>
        </w:rPr>
        <w:t xml:space="preserve"> essere presentato: </w:t>
      </w:r>
    </w:p>
    <w:p w:rsidR="004F3150" w:rsidRPr="002653D1"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653D1">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2653D1"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653D1">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63C25" w:rsidRPr="002653D1"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653D1">
        <w:rPr>
          <w:rStyle w:val="Nessuno"/>
          <w:rFonts w:ascii="Calibri Light" w:hAnsi="Calibri Light" w:cs="Calibri Light"/>
          <w:sz w:val="22"/>
          <w:szCs w:val="22"/>
        </w:rPr>
        <w:t>nel caso di consorzi stabili, di consorzi fra società cooperative di produzione e lavoro e di consorzi tra imprese artigiane</w:t>
      </w:r>
      <w:r w:rsidRPr="002653D1">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Pr="002653D1" w:rsidRDefault="00663C25" w:rsidP="00ED08BD">
      <w:pPr>
        <w:jc w:val="both"/>
        <w:rPr>
          <w:rStyle w:val="Nessuno"/>
          <w:rFonts w:ascii="Calibri Light" w:hAnsi="Calibri Light" w:cs="Calibri Light"/>
          <w:sz w:val="22"/>
          <w:szCs w:val="22"/>
        </w:rPr>
      </w:pPr>
      <w:r w:rsidRPr="002653D1">
        <w:rPr>
          <w:rFonts w:ascii="Calibri Light" w:hAnsi="Calibri Light" w:cs="Calibri Light"/>
          <w:sz w:val="22"/>
          <w:szCs w:val="22"/>
        </w:rPr>
        <w:t xml:space="preserve">In caso di incorporazione, fusione societaria o cessione d’azienda, le dichiarazioni di cui all’art. 80, commi 1, 2 e 5, lett. l) del </w:t>
      </w:r>
      <w:r w:rsidR="00303E79" w:rsidRPr="002653D1">
        <w:rPr>
          <w:rFonts w:ascii="Calibri Light" w:hAnsi="Calibri Light" w:cs="Calibri Light"/>
          <w:sz w:val="22"/>
          <w:szCs w:val="22"/>
          <w:u w:color="000000"/>
        </w:rPr>
        <w:t>D.Lgs. 50/2016 e ss.mm.ii.</w:t>
      </w:r>
      <w:r w:rsidRPr="002653D1">
        <w:rPr>
          <w:rFonts w:ascii="Calibri Light" w:hAnsi="Calibri Light"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A46789" w:rsidRDefault="00A46789" w:rsidP="00ED08BD">
      <w:pPr>
        <w:pStyle w:val="Didefault"/>
        <w:widowControl w:val="0"/>
        <w:jc w:val="both"/>
        <w:rPr>
          <w:rFonts w:ascii="Calibri Light" w:hAnsi="Calibri Light" w:cs="Calibri Light"/>
        </w:rPr>
      </w:pPr>
      <w:r w:rsidRPr="002653D1">
        <w:rPr>
          <w:rFonts w:ascii="Calibri Light" w:hAnsi="Calibri Light" w:cs="Calibri Light"/>
          <w:b/>
          <w:bCs/>
        </w:rPr>
        <w:t>C. PASSOE</w:t>
      </w:r>
      <w:r w:rsidRPr="002653D1">
        <w:rPr>
          <w:rFonts w:ascii="Calibri Light" w:hAnsi="Calibri Light" w:cs="Calibri Light"/>
          <w:bCs/>
        </w:rPr>
        <w:t xml:space="preserve"> </w:t>
      </w:r>
      <w:r w:rsidRPr="002653D1">
        <w:rPr>
          <w:rFonts w:ascii="Calibri Light" w:hAnsi="Calibri Light" w:cs="Calibri Light"/>
        </w:rPr>
        <w:t xml:space="preserve">L’operatore economico </w:t>
      </w:r>
      <w:r w:rsidR="00DD326E">
        <w:rPr>
          <w:rFonts w:ascii="Calibri Light" w:hAnsi="Calibri Light" w:cs="Calibri Light"/>
        </w:rPr>
        <w:t>dovrà</w:t>
      </w:r>
      <w:r w:rsidRPr="002653D1">
        <w:rPr>
          <w:rFonts w:ascii="Calibri Light" w:hAnsi="Calibri Light" w:cs="Calibri Light"/>
        </w:rPr>
        <w:t xml:space="preserve"> allegare, all’interno della </w:t>
      </w:r>
      <w:r w:rsidR="00336207" w:rsidRPr="002653D1">
        <w:rPr>
          <w:rFonts w:ascii="Calibri Light" w:hAnsi="Calibri Light" w:cs="Calibri Light"/>
        </w:rPr>
        <w:t>d</w:t>
      </w:r>
      <w:r w:rsidRPr="002653D1">
        <w:rPr>
          <w:rFonts w:ascii="Calibri Light" w:hAnsi="Calibri Light" w:cs="Calibri Light"/>
        </w:rPr>
        <w:t>ocumentazione amministrativa, la copia del documento che attesta che l’operatore economico può essere verificato tramite AVCPASS, cd. “PASSOE”.</w:t>
      </w:r>
    </w:p>
    <w:p w:rsidR="005352FF" w:rsidRPr="00C843E1" w:rsidRDefault="005352FF" w:rsidP="005352FF">
      <w:pPr>
        <w:pStyle w:val="Didefault"/>
        <w:widowControl w:val="0"/>
        <w:jc w:val="both"/>
        <w:rPr>
          <w:rFonts w:ascii="Calibri Light" w:hAnsi="Calibri Light" w:cs="Calibri Light"/>
        </w:rPr>
      </w:pPr>
      <w:r w:rsidRPr="00C843E1">
        <w:rPr>
          <w:rFonts w:ascii="Calibri Light" w:hAnsi="Calibri Light" w:cs="Calibri Light"/>
          <w:b/>
          <w:bCs/>
          <w:caps/>
        </w:rPr>
        <w:t>D. Contributo all’A.N.A.C.</w:t>
      </w:r>
      <w:r w:rsidRPr="00C843E1">
        <w:rPr>
          <w:rFonts w:ascii="Calibri Light" w:hAnsi="Calibri Light" w:cs="Calibri Light"/>
          <w:bCs/>
          <w:caps/>
        </w:rPr>
        <w:t xml:space="preserve"> </w:t>
      </w:r>
      <w:r w:rsidRPr="00C843E1">
        <w:rPr>
          <w:rFonts w:ascii="Calibri Light" w:hAnsi="Calibri Light" w:cs="Calibri Light"/>
        </w:rPr>
        <w:t xml:space="preserve">L’operatore economico dovrà allegare, all’interno della </w:t>
      </w:r>
      <w:r w:rsidR="00DD326E">
        <w:rPr>
          <w:rFonts w:ascii="Calibri Light" w:hAnsi="Calibri Light" w:cs="Calibri Light"/>
        </w:rPr>
        <w:t>d</w:t>
      </w:r>
      <w:r w:rsidRPr="00C843E1">
        <w:rPr>
          <w:rFonts w:ascii="Calibri Light" w:hAnsi="Calibri Light" w:cs="Calibri Light"/>
        </w:rPr>
        <w:t>ocumentazione amministrativa, la scansione della ricevuta di pagamento</w:t>
      </w:r>
      <w:r w:rsidR="00DD326E">
        <w:rPr>
          <w:rFonts w:ascii="Calibri Light" w:hAnsi="Calibri Light" w:cs="Calibri Light"/>
        </w:rPr>
        <w:t xml:space="preserve"> o documento analogo</w:t>
      </w:r>
      <w:r w:rsidRPr="00C843E1">
        <w:rPr>
          <w:rFonts w:ascii="Calibri Light" w:hAnsi="Calibri Light" w:cs="Calibri Light"/>
        </w:rPr>
        <w:t>.</w:t>
      </w:r>
    </w:p>
    <w:p w:rsidR="005352FF" w:rsidRPr="005352FF" w:rsidRDefault="005352FF" w:rsidP="00ED08BD">
      <w:pPr>
        <w:pStyle w:val="Didefault"/>
        <w:widowControl w:val="0"/>
        <w:jc w:val="both"/>
        <w:rPr>
          <w:rFonts w:ascii="Calibri Light" w:hAnsi="Calibri Light" w:cs="Calibri Light"/>
          <w:b/>
        </w:rPr>
      </w:pPr>
      <w:r w:rsidRPr="00EB2543">
        <w:rPr>
          <w:rFonts w:ascii="Calibri Light" w:hAnsi="Calibri Light" w:cs="Calibri Light"/>
          <w:b/>
        </w:rPr>
        <w:t>E. ATTESTATO DI SOPRALLUOGO</w:t>
      </w:r>
      <w:r w:rsidR="00EB2543" w:rsidRPr="00EB2543">
        <w:rPr>
          <w:rFonts w:ascii="Calibri Light" w:hAnsi="Calibri Light"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D37DE3" w:rsidRPr="005352FF" w:rsidRDefault="005352FF" w:rsidP="00080587">
      <w:pPr>
        <w:rPr>
          <w:rFonts w:ascii="Calibri Light" w:hAnsi="Calibri Light" w:cs="Calibri Light"/>
          <w:b/>
          <w:sz w:val="22"/>
          <w:szCs w:val="22"/>
        </w:rPr>
      </w:pPr>
      <w:r w:rsidRPr="005352FF">
        <w:rPr>
          <w:rFonts w:ascii="Calibri Light" w:hAnsi="Calibri Light" w:cs="Calibri Light"/>
          <w:b/>
          <w:bCs/>
          <w:sz w:val="22"/>
          <w:szCs w:val="22"/>
        </w:rPr>
        <w:t>F</w:t>
      </w:r>
      <w:r w:rsidR="00937E0E" w:rsidRPr="005352FF">
        <w:rPr>
          <w:rFonts w:ascii="Calibri Light" w:hAnsi="Calibri Light" w:cs="Calibri Light"/>
          <w:b/>
          <w:bCs/>
          <w:sz w:val="22"/>
          <w:szCs w:val="22"/>
        </w:rPr>
        <w:t xml:space="preserve">. </w:t>
      </w:r>
      <w:bookmarkStart w:id="2" w:name="_Ref498427979"/>
      <w:r w:rsidR="00D37DE3" w:rsidRPr="005352FF">
        <w:rPr>
          <w:rFonts w:ascii="Calibri Light" w:hAnsi="Calibri Light" w:cs="Calibri Light"/>
          <w:b/>
          <w:sz w:val="22"/>
          <w:szCs w:val="22"/>
        </w:rPr>
        <w:t>Documentazione e dichiarazioni ulteriori per i soggetti associati</w:t>
      </w:r>
      <w:bookmarkEnd w:id="2"/>
    </w:p>
    <w:p w:rsidR="003105D5" w:rsidRPr="005352FF"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5352FF">
        <w:rPr>
          <w:rFonts w:ascii="Calibri Light" w:eastAsia="Arial Unicode MS" w:hAnsi="Calibri Light" w:cs="Calibri Light"/>
          <w:b/>
          <w:color w:val="000000"/>
          <w:sz w:val="22"/>
          <w:szCs w:val="22"/>
          <w:bdr w:val="nil"/>
        </w:rPr>
        <w:t>Per i raggruppamenti temporanei già costituiti</w:t>
      </w:r>
      <w:r w:rsidR="00062480" w:rsidRPr="005352FF">
        <w:rPr>
          <w:rFonts w:ascii="Calibri Light" w:eastAsia="Arial Unicode MS" w:hAnsi="Calibri Light" w:cs="Calibri Light"/>
          <w:b/>
          <w:color w:val="000000"/>
          <w:sz w:val="22"/>
          <w:szCs w:val="22"/>
          <w:bdr w:val="nil"/>
        </w:rPr>
        <w:t>:</w:t>
      </w:r>
    </w:p>
    <w:p w:rsidR="003105D5" w:rsidRPr="005352FF"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copia autentica del mandato collettivo irrevocabile con rappresentanza conferito alla mandataria per atto pubblico o scrittura privata autenticata</w:t>
      </w:r>
      <w:r w:rsidR="00784AEC" w:rsidRPr="005352FF">
        <w:rPr>
          <w:rFonts w:ascii="Calibri Light" w:eastAsia="Arial Unicode MS" w:hAnsi="Calibri Light" w:cs="Calibri Light"/>
          <w:color w:val="000000"/>
          <w:sz w:val="22"/>
          <w:szCs w:val="22"/>
          <w:bdr w:val="nil"/>
        </w:rPr>
        <w:t>;</w:t>
      </w:r>
    </w:p>
    <w:p w:rsidR="00937E0E" w:rsidRPr="005352FF"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dichiarazione in cui si indica, ai sensi dell’art. 48, co</w:t>
      </w:r>
      <w:r w:rsidR="00650676" w:rsidRPr="005352FF">
        <w:rPr>
          <w:rFonts w:ascii="Calibri Light" w:eastAsia="Arial Unicode MS" w:hAnsi="Calibri Light" w:cs="Calibri Light"/>
          <w:color w:val="000000"/>
          <w:sz w:val="22"/>
          <w:szCs w:val="22"/>
          <w:bdr w:val="nil"/>
        </w:rPr>
        <w:t>mma</w:t>
      </w:r>
      <w:r w:rsidRPr="005352FF">
        <w:rPr>
          <w:rFonts w:ascii="Calibri Light" w:eastAsia="Arial Unicode MS" w:hAnsi="Calibri Light" w:cs="Calibri Light"/>
          <w:color w:val="000000"/>
          <w:sz w:val="22"/>
          <w:szCs w:val="22"/>
          <w:bdr w:val="nil"/>
        </w:rPr>
        <w:t xml:space="preserve"> 4 del </w:t>
      </w:r>
      <w:r w:rsidR="00303E79" w:rsidRPr="005352FF">
        <w:rPr>
          <w:rFonts w:ascii="Calibri Light" w:eastAsia="Arial Unicode MS" w:hAnsi="Calibri Light" w:cs="Calibri Light"/>
          <w:color w:val="000000"/>
          <w:sz w:val="22"/>
          <w:szCs w:val="22"/>
          <w:bdr w:val="nil"/>
        </w:rPr>
        <w:t>D.Lgs. 50/2016 e ss.mm.ii.</w:t>
      </w:r>
      <w:r w:rsidRPr="005352FF">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5352FF">
        <w:rPr>
          <w:rFonts w:ascii="Calibri Light" w:eastAsia="Arial Unicode MS" w:hAnsi="Calibri Light" w:cs="Calibri Light"/>
          <w:color w:val="000000"/>
          <w:sz w:val="22"/>
          <w:szCs w:val="22"/>
          <w:bdr w:val="nil"/>
        </w:rPr>
        <w:t>;</w:t>
      </w:r>
    </w:p>
    <w:p w:rsidR="00937E0E" w:rsidRPr="005352FF"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5352FF">
        <w:rPr>
          <w:rFonts w:ascii="Calibri Light" w:eastAsia="Arial Unicode MS" w:hAnsi="Calibri Light" w:cs="Calibri Light"/>
          <w:b/>
          <w:color w:val="000000"/>
          <w:sz w:val="22"/>
          <w:szCs w:val="22"/>
          <w:bdr w:val="nil"/>
        </w:rPr>
        <w:t>Per i consorzi ordinari o GEIE già costituit</w:t>
      </w:r>
      <w:r w:rsidR="00650676" w:rsidRPr="005352FF">
        <w:rPr>
          <w:rFonts w:ascii="Calibri Light" w:eastAsia="Arial Unicode MS" w:hAnsi="Calibri Light" w:cs="Calibri Light"/>
          <w:b/>
          <w:color w:val="000000"/>
          <w:sz w:val="22"/>
          <w:szCs w:val="22"/>
          <w:bdr w:val="nil"/>
        </w:rPr>
        <w:t>i:</w:t>
      </w:r>
    </w:p>
    <w:p w:rsidR="00937E0E" w:rsidRPr="005352FF"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5352FF">
        <w:rPr>
          <w:rFonts w:ascii="Calibri Light" w:eastAsia="Arial Unicode MS" w:hAnsi="Calibri Light" w:cs="Calibri Light"/>
          <w:color w:val="000000"/>
          <w:sz w:val="22"/>
          <w:szCs w:val="22"/>
          <w:bdr w:val="nil"/>
        </w:rPr>
        <w:t>;</w:t>
      </w:r>
    </w:p>
    <w:p w:rsidR="00650676" w:rsidRPr="005352FF"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lastRenderedPageBreak/>
        <w:t>dichiarazione in cui si indica, ai sensi dell’art. 48, co</w:t>
      </w:r>
      <w:r w:rsidR="00650676" w:rsidRPr="005352FF">
        <w:rPr>
          <w:rFonts w:ascii="Calibri Light" w:eastAsia="Arial Unicode MS" w:hAnsi="Calibri Light" w:cs="Calibri Light"/>
          <w:color w:val="000000"/>
          <w:sz w:val="22"/>
          <w:szCs w:val="22"/>
          <w:bdr w:val="nil"/>
        </w:rPr>
        <w:t>mma</w:t>
      </w:r>
      <w:r w:rsidRPr="005352FF">
        <w:rPr>
          <w:rFonts w:ascii="Calibri Light" w:eastAsia="Arial Unicode MS" w:hAnsi="Calibri Light" w:cs="Calibri Light"/>
          <w:color w:val="000000"/>
          <w:sz w:val="22"/>
          <w:szCs w:val="22"/>
          <w:bdr w:val="nil"/>
        </w:rPr>
        <w:t xml:space="preserve"> 4 del </w:t>
      </w:r>
      <w:r w:rsidR="00303E79" w:rsidRPr="005352FF">
        <w:rPr>
          <w:rFonts w:ascii="Calibri Light" w:eastAsia="Arial Unicode MS" w:hAnsi="Calibri Light" w:cs="Calibri Light"/>
          <w:color w:val="000000"/>
          <w:sz w:val="22"/>
          <w:szCs w:val="22"/>
          <w:bdr w:val="nil"/>
        </w:rPr>
        <w:t>D.Lgs. 50/2016 e ss.mm.ii.</w:t>
      </w:r>
      <w:r w:rsidRPr="005352FF">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5352FF"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5352FF">
        <w:rPr>
          <w:rFonts w:ascii="Calibri Light" w:eastAsia="Arial Unicode MS" w:hAnsi="Calibri Light" w:cs="Calibri Light"/>
          <w:b/>
          <w:color w:val="000000"/>
          <w:sz w:val="22"/>
          <w:szCs w:val="22"/>
          <w:bdr w:val="nil"/>
        </w:rPr>
        <w:t>Per i raggruppamenti temporanei o consorzi ordinari o GEIE non ancora costituiti</w:t>
      </w:r>
      <w:r w:rsidR="00650676" w:rsidRPr="005352FF">
        <w:rPr>
          <w:rFonts w:ascii="Calibri Light" w:eastAsia="Arial Unicode MS" w:hAnsi="Calibri Light" w:cs="Calibri Light"/>
          <w:b/>
          <w:color w:val="000000"/>
          <w:sz w:val="22"/>
          <w:szCs w:val="22"/>
          <w:bdr w:val="nil"/>
        </w:rPr>
        <w:t>:</w:t>
      </w:r>
    </w:p>
    <w:p w:rsidR="00937E0E" w:rsidRPr="005352FF"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 xml:space="preserve">dichiarazione attestante: </w:t>
      </w:r>
    </w:p>
    <w:p w:rsidR="00937E0E" w:rsidRPr="005352FF"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 xml:space="preserve">l’operatore economico al quale, in caso di aggiudicazione, sarà conferito mandato speciale con rappresentanza o funzioni di capogruppo; </w:t>
      </w:r>
    </w:p>
    <w:p w:rsidR="00937E0E" w:rsidRPr="005352FF"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r w:rsidR="00303E79" w:rsidRPr="005352FF">
        <w:rPr>
          <w:rFonts w:ascii="Calibri Light" w:eastAsia="Arial Unicode MS" w:hAnsi="Calibri Light" w:cs="Calibri Light"/>
          <w:color w:val="000000"/>
          <w:sz w:val="22"/>
          <w:szCs w:val="22"/>
          <w:bdr w:val="nil"/>
        </w:rPr>
        <w:t xml:space="preserve">D.Lgs. 50/2016 e ss.mm.ii. </w:t>
      </w:r>
      <w:r w:rsidRPr="005352FF">
        <w:rPr>
          <w:rFonts w:ascii="Calibri Light" w:eastAsia="Arial Unicode MS" w:hAnsi="Calibri Light" w:cs="Calibri Light"/>
          <w:color w:val="000000"/>
          <w:sz w:val="22"/>
          <w:szCs w:val="22"/>
          <w:bdr w:val="nil"/>
        </w:rPr>
        <w:t xml:space="preserve">conferendo mandato collettivo speciale con rappresentanza all’impresa qualificata come mandataria che stipulerà il contratto in nome e per conto delle mandanti/consorziate; </w:t>
      </w:r>
    </w:p>
    <w:p w:rsidR="00937E0E" w:rsidRPr="005352FF"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dichiarazione in cui si indica, ai sensi dell’art. 48, co</w:t>
      </w:r>
      <w:r w:rsidR="00650676" w:rsidRPr="005352FF">
        <w:rPr>
          <w:rFonts w:ascii="Calibri Light" w:eastAsia="Arial Unicode MS" w:hAnsi="Calibri Light" w:cs="Calibri Light"/>
          <w:color w:val="000000"/>
          <w:sz w:val="22"/>
          <w:szCs w:val="22"/>
          <w:bdr w:val="nil"/>
        </w:rPr>
        <w:t>mma</w:t>
      </w:r>
      <w:r w:rsidRPr="005352FF">
        <w:rPr>
          <w:rFonts w:ascii="Calibri Light" w:eastAsia="Arial Unicode MS" w:hAnsi="Calibri Light" w:cs="Calibri Light"/>
          <w:color w:val="000000"/>
          <w:sz w:val="22"/>
          <w:szCs w:val="22"/>
          <w:bdr w:val="nil"/>
        </w:rPr>
        <w:t xml:space="preserve"> 4 del </w:t>
      </w:r>
      <w:r w:rsidR="00303E79" w:rsidRPr="005352FF">
        <w:rPr>
          <w:rFonts w:ascii="Calibri Light" w:eastAsia="Arial Unicode MS" w:hAnsi="Calibri Light" w:cs="Calibri Light"/>
          <w:color w:val="000000"/>
          <w:sz w:val="22"/>
          <w:szCs w:val="22"/>
          <w:bdr w:val="nil"/>
        </w:rPr>
        <w:t>D.Lgs. 50/2016 e ss.mm.ii.</w:t>
      </w:r>
      <w:r w:rsidRPr="005352FF">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5352FF"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5352FF">
        <w:rPr>
          <w:rFonts w:ascii="Calibri Light" w:eastAsia="Arial Unicode MS" w:hAnsi="Calibri Light" w:cs="Calibri Light"/>
          <w:b/>
          <w:color w:val="000000"/>
          <w:sz w:val="22"/>
          <w:szCs w:val="22"/>
          <w:bdr w:val="nil"/>
        </w:rPr>
        <w:t>Per le aggregazioni di imprese aderenti al contratto di rete</w:t>
      </w:r>
      <w:r w:rsidR="00650676" w:rsidRPr="005352FF">
        <w:rPr>
          <w:rFonts w:ascii="Calibri Light" w:eastAsia="Arial Unicode MS" w:hAnsi="Calibri Light" w:cs="Calibri Light"/>
          <w:b/>
          <w:color w:val="000000"/>
          <w:sz w:val="22"/>
          <w:szCs w:val="22"/>
          <w:bdr w:val="nil"/>
        </w:rPr>
        <w:t xml:space="preserve">, </w:t>
      </w:r>
      <w:r w:rsidRPr="005352FF">
        <w:rPr>
          <w:rFonts w:ascii="Calibri Light" w:eastAsia="Arial Unicode MS" w:hAnsi="Calibri Light" w:cs="Calibri Light"/>
          <w:b/>
          <w:color w:val="000000"/>
          <w:sz w:val="22"/>
          <w:szCs w:val="22"/>
          <w:bdr w:val="nil"/>
        </w:rPr>
        <w:t>se la rete è dotata di un organo comune con potere di rappresentanza e soggettività giuridica</w:t>
      </w:r>
      <w:r w:rsidR="00650676" w:rsidRPr="005352FF">
        <w:rPr>
          <w:rFonts w:ascii="Calibri Light" w:eastAsia="Arial Unicode MS" w:hAnsi="Calibri Light" w:cs="Calibri Light"/>
          <w:b/>
          <w:color w:val="000000"/>
          <w:sz w:val="22"/>
          <w:szCs w:val="22"/>
          <w:bdr w:val="nil"/>
        </w:rPr>
        <w:t>:</w:t>
      </w:r>
    </w:p>
    <w:p w:rsidR="00937E0E" w:rsidRPr="005352FF"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5352FF"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dichiarazione,</w:t>
      </w:r>
      <w:r w:rsidR="00650676" w:rsidRPr="005352FF">
        <w:rPr>
          <w:rFonts w:ascii="Calibri Light" w:eastAsia="Arial Unicode MS" w:hAnsi="Calibri Light" w:cs="Calibri Light"/>
          <w:color w:val="000000"/>
          <w:sz w:val="22"/>
          <w:szCs w:val="22"/>
          <w:bdr w:val="nil"/>
        </w:rPr>
        <w:t xml:space="preserve"> </w:t>
      </w:r>
      <w:r w:rsidRPr="005352FF">
        <w:rPr>
          <w:rFonts w:ascii="Calibri Light" w:eastAsia="Arial Unicode MS" w:hAnsi="Calibri Light" w:cs="Calibri Light"/>
          <w:color w:val="000000"/>
          <w:sz w:val="22"/>
          <w:szCs w:val="22"/>
          <w:bdr w:val="nil"/>
        </w:rPr>
        <w:t>sottoscritta dal legale rappresentante dell’organo comune,</w:t>
      </w:r>
      <w:r w:rsidR="00650676" w:rsidRPr="005352FF">
        <w:rPr>
          <w:rFonts w:ascii="Calibri Light" w:eastAsia="Arial Unicode MS" w:hAnsi="Calibri Light" w:cs="Calibri Light"/>
          <w:color w:val="000000"/>
          <w:sz w:val="22"/>
          <w:szCs w:val="22"/>
          <w:bdr w:val="nil"/>
        </w:rPr>
        <w:t xml:space="preserve"> </w:t>
      </w:r>
      <w:r w:rsidRPr="005352FF">
        <w:rPr>
          <w:rFonts w:ascii="Calibri Light" w:eastAsia="Arial Unicode MS" w:hAnsi="Calibri Light" w:cs="Calibri Light"/>
          <w:color w:val="000000"/>
          <w:sz w:val="22"/>
          <w:szCs w:val="22"/>
          <w:bdr w:val="nil"/>
        </w:rPr>
        <w:t>che indichi per quali imprese la rete concorre;</w:t>
      </w:r>
    </w:p>
    <w:p w:rsidR="00937E0E" w:rsidRPr="005352FF"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5352FF"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5352FF">
        <w:rPr>
          <w:rFonts w:ascii="Calibri Light" w:eastAsia="Arial Unicode MS" w:hAnsi="Calibri Light" w:cs="Calibri Light"/>
          <w:b/>
          <w:color w:val="000000"/>
          <w:sz w:val="22"/>
          <w:szCs w:val="22"/>
          <w:bdr w:val="nil"/>
        </w:rPr>
        <w:t>Per le aggregazioni di imprese aderenti al contratto di rete</w:t>
      </w:r>
      <w:r w:rsidR="00650676" w:rsidRPr="005352FF">
        <w:rPr>
          <w:rFonts w:ascii="Calibri Light" w:eastAsia="Arial Unicode MS" w:hAnsi="Calibri Light" w:cs="Calibri Light"/>
          <w:b/>
          <w:color w:val="000000"/>
          <w:sz w:val="22"/>
          <w:szCs w:val="22"/>
          <w:bdr w:val="nil"/>
        </w:rPr>
        <w:t xml:space="preserve">, </w:t>
      </w:r>
      <w:r w:rsidRPr="005352FF">
        <w:rPr>
          <w:rFonts w:ascii="Calibri Light" w:eastAsia="Arial Unicode MS" w:hAnsi="Calibri Light" w:cs="Calibri Light"/>
          <w:b/>
          <w:color w:val="000000"/>
          <w:sz w:val="22"/>
          <w:szCs w:val="22"/>
          <w:bdr w:val="nil"/>
        </w:rPr>
        <w:t>se la rete è dotata di un organo comune con potere di rappresentanza ma è priva di soggettività giuridica</w:t>
      </w:r>
      <w:r w:rsidR="00650676" w:rsidRPr="005352FF">
        <w:rPr>
          <w:rFonts w:ascii="Calibri Light" w:eastAsia="Arial Unicode MS" w:hAnsi="Calibri Light" w:cs="Calibri Light"/>
          <w:b/>
          <w:color w:val="000000"/>
          <w:sz w:val="22"/>
          <w:szCs w:val="22"/>
          <w:bdr w:val="nil"/>
        </w:rPr>
        <w:t>:</w:t>
      </w:r>
    </w:p>
    <w:p w:rsidR="00937E0E" w:rsidRPr="005352FF"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352FF">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può ritenersi sufficiente e sarà obbligatorio conferire un nuovo mandato nella forma della scrittura privata autenticata, anche ai sensi dell’art. 25 del d.lgs. 82/2005; </w:t>
      </w:r>
    </w:p>
    <w:p w:rsidR="00937E0E" w:rsidRPr="005352FF"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352FF">
        <w:rPr>
          <w:rFonts w:ascii="Calibri Light" w:hAnsi="Calibri Light" w:cs="Calibri Light"/>
          <w:sz w:val="22"/>
          <w:szCs w:val="22"/>
        </w:rPr>
        <w:t xml:space="preserve">dichiarazione che indichi le parti dei lavori che saranno eseguite dai singoli operatori economici aggregati in rete. </w:t>
      </w:r>
    </w:p>
    <w:p w:rsidR="00937E0E" w:rsidRPr="005352FF" w:rsidRDefault="00937E0E" w:rsidP="00B83A5C">
      <w:pPr>
        <w:pStyle w:val="NormaleWeb"/>
        <w:spacing w:before="0" w:beforeAutospacing="0" w:after="0" w:afterAutospacing="0"/>
        <w:jc w:val="both"/>
        <w:rPr>
          <w:rFonts w:ascii="Calibri Light" w:hAnsi="Calibri Light" w:cs="Calibri Light"/>
          <w:b/>
          <w:sz w:val="22"/>
          <w:szCs w:val="22"/>
        </w:rPr>
      </w:pPr>
      <w:r w:rsidRPr="005352FF">
        <w:rPr>
          <w:rFonts w:ascii="Calibri Light" w:hAnsi="Calibri Light" w:cs="Calibri Light"/>
          <w:b/>
          <w:sz w:val="22"/>
          <w:szCs w:val="22"/>
        </w:rPr>
        <w:t>Per le aggregazioni di imprese aderenti al contratto di rete</w:t>
      </w:r>
      <w:r w:rsidR="00650676" w:rsidRPr="005352FF">
        <w:rPr>
          <w:rFonts w:ascii="Calibri Light" w:hAnsi="Calibri Light" w:cs="Calibri Light"/>
          <w:b/>
          <w:sz w:val="22"/>
          <w:szCs w:val="22"/>
        </w:rPr>
        <w:t>,</w:t>
      </w:r>
      <w:r w:rsidRPr="005352FF">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5352FF"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5352FF">
        <w:rPr>
          <w:rFonts w:ascii="Calibri Light" w:hAnsi="Calibri Light" w:cs="Calibri Light"/>
          <w:sz w:val="22"/>
          <w:szCs w:val="22"/>
        </w:rPr>
        <w:t>in caso di RTI costituito: copia autentica del contratto di rete, redatto</w:t>
      </w:r>
      <w:r w:rsidR="00FB2878" w:rsidRPr="005352FF">
        <w:rPr>
          <w:rFonts w:ascii="Calibri Light" w:hAnsi="Calibri Light" w:cs="Calibri Light"/>
          <w:sz w:val="22"/>
          <w:szCs w:val="22"/>
        </w:rPr>
        <w:t xml:space="preserve"> </w:t>
      </w:r>
      <w:r w:rsidRPr="005352FF">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5352FF"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5352FF">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5352FF"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5352FF">
        <w:rPr>
          <w:rFonts w:ascii="Calibri Light" w:hAnsi="Calibri Light" w:cs="Calibri Light"/>
          <w:sz w:val="22"/>
          <w:szCs w:val="22"/>
        </w:rPr>
        <w:t>a quale concorrente, in caso di aggiudicazione, sarà conferito mandato speciale con rappresentanza o funzioni di capogruppo;</w:t>
      </w:r>
    </w:p>
    <w:p w:rsidR="00937E0E" w:rsidRPr="005352FF"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5352FF">
        <w:rPr>
          <w:rFonts w:ascii="Calibri Light" w:hAnsi="Calibri Light" w:cs="Calibri Light"/>
          <w:sz w:val="22"/>
          <w:szCs w:val="22"/>
        </w:rPr>
        <w:t xml:space="preserve"> l’impegno, in caso di aggiudicazione, ad uniformarsi alla disciplina vigente in materia di raggruppamenti temporanei; </w:t>
      </w:r>
    </w:p>
    <w:p w:rsidR="00937E0E" w:rsidRPr="005352FF"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5352FF">
        <w:rPr>
          <w:rFonts w:ascii="Calibri Light" w:hAnsi="Calibri Light" w:cs="Calibri Light"/>
          <w:sz w:val="22"/>
          <w:szCs w:val="22"/>
        </w:rPr>
        <w:t>l</w:t>
      </w:r>
      <w:r w:rsidR="00937E0E" w:rsidRPr="005352FF">
        <w:rPr>
          <w:rFonts w:ascii="Calibri Light" w:hAnsi="Calibri Light" w:cs="Calibri Light"/>
          <w:sz w:val="22"/>
          <w:szCs w:val="22"/>
        </w:rPr>
        <w:t>e</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parti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dei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lavori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che</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saranno</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eseguite</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dai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singoli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operatori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economici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aggregati</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in</w:t>
      </w:r>
      <w:r w:rsidRPr="005352FF">
        <w:rPr>
          <w:rFonts w:ascii="Calibri Light" w:hAnsi="Calibri Light" w:cs="Calibri Light"/>
          <w:sz w:val="22"/>
          <w:szCs w:val="22"/>
        </w:rPr>
        <w:t xml:space="preserve"> </w:t>
      </w:r>
      <w:r w:rsidR="00937E0E" w:rsidRPr="005352FF">
        <w:rPr>
          <w:rFonts w:ascii="Calibri Light" w:hAnsi="Calibri Light" w:cs="Calibri Light"/>
          <w:sz w:val="22"/>
          <w:szCs w:val="22"/>
        </w:rPr>
        <w:t xml:space="preserve">rete. </w:t>
      </w:r>
    </w:p>
    <w:p w:rsidR="00650676" w:rsidRPr="005352FF"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5352FF">
        <w:rPr>
          <w:rFonts w:ascii="Calibri Light" w:hAnsi="Calibri Light" w:cs="Calibri Light"/>
          <w:sz w:val="22"/>
          <w:szCs w:val="22"/>
        </w:rPr>
        <w:t xml:space="preserve">Il mandato collettivo irrevocabile con rappresentanza </w:t>
      </w:r>
      <w:r w:rsidR="00D93C5A" w:rsidRPr="005352FF">
        <w:rPr>
          <w:rFonts w:ascii="Calibri Light" w:hAnsi="Calibri Light" w:cs="Calibri Light"/>
          <w:sz w:val="22"/>
          <w:szCs w:val="22"/>
        </w:rPr>
        <w:t>potrà</w:t>
      </w:r>
      <w:r w:rsidRPr="005352FF">
        <w:rPr>
          <w:rFonts w:ascii="Calibri Light" w:hAnsi="Calibri Light" w:cs="Calibri Light"/>
          <w:sz w:val="22"/>
          <w:szCs w:val="22"/>
        </w:rPr>
        <w:t xml:space="preserve"> essere conferito alla mandataria con scrittura privata.</w:t>
      </w:r>
      <w:r w:rsidRPr="005352FF">
        <w:rPr>
          <w:rFonts w:ascii="Calibri Light" w:hAnsi="Calibri Light" w:cs="Calibri Light"/>
          <w:sz w:val="22"/>
          <w:szCs w:val="22"/>
        </w:rPr>
        <w:br/>
        <w:t xml:space="preserve">Qualora il contratto di rete sia stato redatto con mera firma digitale non autenticata ai sensi dell’art. 24 del </w:t>
      </w:r>
      <w:r w:rsidRPr="005352FF">
        <w:rPr>
          <w:rFonts w:ascii="Calibri Light" w:hAnsi="Calibri Light" w:cs="Calibri Light"/>
          <w:sz w:val="22"/>
          <w:szCs w:val="22"/>
        </w:rPr>
        <w:lastRenderedPageBreak/>
        <w:t>d.lgs. 82/2005, il mandato dovrà avere la forma dell’atto pubblico o della scrittura privata autenticata, anche ai sensi dell’art. 25 del d.lgs. 82/2005.</w:t>
      </w:r>
    </w:p>
    <w:p w:rsidR="00650676" w:rsidRPr="005352FF"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5352FF">
        <w:rPr>
          <w:rFonts w:ascii="Calibri Light" w:hAnsi="Calibri Light" w:cs="Calibri Light"/>
          <w:b/>
          <w:sz w:val="22"/>
          <w:szCs w:val="22"/>
        </w:rPr>
        <w:t xml:space="preserve">Per i </w:t>
      </w:r>
      <w:r w:rsidR="00650676" w:rsidRPr="005352FF">
        <w:rPr>
          <w:rFonts w:ascii="Calibri Light" w:hAnsi="Calibri Light" w:cs="Calibri Light"/>
          <w:b/>
          <w:bCs/>
          <w:sz w:val="22"/>
          <w:szCs w:val="22"/>
        </w:rPr>
        <w:t>consorzi ex articolo 45, co</w:t>
      </w:r>
      <w:r w:rsidR="00080587" w:rsidRPr="005352FF">
        <w:rPr>
          <w:rFonts w:ascii="Calibri Light" w:hAnsi="Calibri Light" w:cs="Calibri Light"/>
          <w:b/>
          <w:bCs/>
          <w:sz w:val="22"/>
          <w:szCs w:val="22"/>
        </w:rPr>
        <w:t>mma</w:t>
      </w:r>
      <w:r w:rsidR="00650676" w:rsidRPr="005352FF">
        <w:rPr>
          <w:rFonts w:ascii="Calibri Light" w:hAnsi="Calibri Light" w:cs="Calibri Light"/>
          <w:b/>
          <w:bCs/>
          <w:sz w:val="22"/>
          <w:szCs w:val="22"/>
        </w:rPr>
        <w:t xml:space="preserve"> 2, lett. b) e c), del </w:t>
      </w:r>
      <w:r w:rsidR="00303E79" w:rsidRPr="005352FF">
        <w:rPr>
          <w:rFonts w:ascii="Calibri Light" w:eastAsia="Arial Unicode MS" w:hAnsi="Calibri Light" w:cs="Calibri Light"/>
          <w:b/>
          <w:color w:val="000000"/>
          <w:sz w:val="22"/>
          <w:szCs w:val="22"/>
          <w:bdr w:val="nil"/>
        </w:rPr>
        <w:t>D.Lgs. 50/2016 e ss.mm.ii.</w:t>
      </w:r>
      <w:r w:rsidR="001802BE" w:rsidRPr="005352FF">
        <w:rPr>
          <w:rFonts w:ascii="Calibri Light" w:hAnsi="Calibri Light" w:cs="Calibri Light"/>
          <w:b/>
          <w:bCs/>
          <w:sz w:val="22"/>
          <w:szCs w:val="22"/>
        </w:rPr>
        <w:t>:</w:t>
      </w:r>
    </w:p>
    <w:p w:rsidR="00FB2878" w:rsidRPr="005352FF"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5352FF">
        <w:rPr>
          <w:rFonts w:ascii="Calibri Light" w:eastAsia="Arial Unicode MS" w:hAnsi="Calibri Light" w:cs="Calibri Light"/>
          <w:color w:val="000000"/>
          <w:sz w:val="22"/>
          <w:szCs w:val="22"/>
          <w:bdr w:val="nil"/>
        </w:rPr>
        <w:t>-  atto costitutivo e statuto del consorzio, in copia autentica;</w:t>
      </w:r>
    </w:p>
    <w:p w:rsidR="00937E0E" w:rsidRPr="005352FF" w:rsidRDefault="00937E0E" w:rsidP="00B83A5C">
      <w:pPr>
        <w:pStyle w:val="NormaleWeb"/>
        <w:spacing w:before="0" w:beforeAutospacing="0" w:after="0" w:afterAutospacing="0"/>
        <w:jc w:val="both"/>
        <w:rPr>
          <w:rFonts w:ascii="Calibri Light" w:hAnsi="Calibri Light" w:cs="Calibri Light"/>
          <w:sz w:val="22"/>
          <w:szCs w:val="22"/>
          <w:u w:val="single"/>
        </w:rPr>
      </w:pPr>
      <w:r w:rsidRPr="005352FF">
        <w:rPr>
          <w:rFonts w:ascii="Calibri Light" w:hAnsi="Calibri Light" w:cs="Calibri Light"/>
          <w:sz w:val="22"/>
          <w:szCs w:val="22"/>
          <w:u w:val="single"/>
        </w:rPr>
        <w:t>Le dichiarazioni di cui al presente p</w:t>
      </w:r>
      <w:r w:rsidR="00650676" w:rsidRPr="005352FF">
        <w:rPr>
          <w:rFonts w:ascii="Calibri Light" w:hAnsi="Calibri Light" w:cs="Calibri Light"/>
          <w:sz w:val="22"/>
          <w:szCs w:val="22"/>
          <w:u w:val="single"/>
        </w:rPr>
        <w:t>unto F.</w:t>
      </w:r>
      <w:r w:rsidRPr="005352FF">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5352FF" w:rsidRDefault="005352FF" w:rsidP="00B83A5C">
      <w:pPr>
        <w:pStyle w:val="Didefault"/>
        <w:jc w:val="both"/>
        <w:rPr>
          <w:rFonts w:ascii="Calibri Light" w:hAnsi="Calibri Light" w:cs="Calibri Light"/>
        </w:rPr>
      </w:pPr>
      <w:r>
        <w:rPr>
          <w:rFonts w:ascii="Calibri Light" w:hAnsi="Calibri Light" w:cs="Calibri Light"/>
          <w:b/>
          <w:bCs/>
        </w:rPr>
        <w:t>G</w:t>
      </w:r>
      <w:r w:rsidR="00E07860" w:rsidRPr="005352FF">
        <w:rPr>
          <w:rFonts w:ascii="Calibri Light" w:hAnsi="Calibri Light" w:cs="Calibri Light"/>
          <w:b/>
          <w:bCs/>
        </w:rPr>
        <w:t xml:space="preserve"> Procur</w:t>
      </w:r>
      <w:r w:rsidR="00D92BB3" w:rsidRPr="005352FF">
        <w:rPr>
          <w:rFonts w:ascii="Calibri Light" w:hAnsi="Calibri Light" w:cs="Calibri Light"/>
          <w:b/>
          <w:bCs/>
        </w:rPr>
        <w:t>a</w:t>
      </w:r>
      <w:r w:rsidR="00E07860" w:rsidRPr="005352FF">
        <w:rPr>
          <w:rFonts w:ascii="Calibri Light" w:hAnsi="Calibri Light" w:cs="Calibri Light"/>
          <w:bCs/>
        </w:rPr>
        <w:t xml:space="preserve"> </w:t>
      </w:r>
      <w:r w:rsidR="00E07860" w:rsidRPr="005352FF">
        <w:rPr>
          <w:rFonts w:ascii="Calibri Light" w:hAnsi="Calibri Light" w:cs="Calibri Light"/>
        </w:rPr>
        <w:t xml:space="preserve">Nel caso in cui intervenisse nel procedimento di gara con un soggetto diverso dal suo legale rappresentante, l’operatore economico </w:t>
      </w:r>
      <w:r w:rsidR="00BA66FD" w:rsidRPr="005352FF">
        <w:rPr>
          <w:rFonts w:ascii="Calibri Light" w:hAnsi="Calibri Light" w:cs="Calibri Light"/>
        </w:rPr>
        <w:t>deve</w:t>
      </w:r>
      <w:r w:rsidR="00E07860" w:rsidRPr="005352FF">
        <w:rPr>
          <w:rFonts w:ascii="Calibri Light" w:hAnsi="Calibri Light" w:cs="Calibri Light"/>
        </w:rPr>
        <w:t xml:space="preserve"> allegare, all’interno della </w:t>
      </w:r>
      <w:r w:rsidR="00BA66FD" w:rsidRPr="005352FF">
        <w:rPr>
          <w:rFonts w:ascii="Calibri Light" w:hAnsi="Calibri Light" w:cs="Calibri Light"/>
        </w:rPr>
        <w:t>d</w:t>
      </w:r>
      <w:r w:rsidR="00E07860" w:rsidRPr="005352FF">
        <w:rPr>
          <w:rFonts w:ascii="Calibri Light" w:hAnsi="Calibri Light" w:cs="Calibri Light"/>
        </w:rPr>
        <w:t xml:space="preserve">ocumentazione amministrativa, </w:t>
      </w:r>
      <w:r w:rsidR="00D92BB3" w:rsidRPr="005352FF">
        <w:rPr>
          <w:rFonts w:ascii="Calibri Light" w:hAnsi="Calibri Light" w:cs="Calibri Light"/>
        </w:rPr>
        <w:t>copia autentica del</w:t>
      </w:r>
      <w:r w:rsidR="00E07860" w:rsidRPr="005352FF">
        <w:rPr>
          <w:rFonts w:ascii="Calibri Light" w:hAnsi="Calibri Light" w:cs="Calibri Light"/>
        </w:rPr>
        <w:t>la procura attestante i poteri conferitigli.</w:t>
      </w:r>
    </w:p>
    <w:p w:rsidR="00937E0E" w:rsidRPr="00C51DFE" w:rsidRDefault="00937E0E" w:rsidP="00B83A5C">
      <w:pPr>
        <w:pStyle w:val="Didefault"/>
        <w:jc w:val="both"/>
        <w:rPr>
          <w:rFonts w:ascii="Calibri Light" w:hAnsi="Calibri Light" w:cs="Calibri Light"/>
          <w:highlight w:val="yellow"/>
        </w:rPr>
      </w:pPr>
    </w:p>
    <w:p w:rsidR="000A2921" w:rsidRPr="005352FF" w:rsidRDefault="00E07860" w:rsidP="00B83A5C">
      <w:pPr>
        <w:pStyle w:val="Didefault"/>
        <w:jc w:val="both"/>
        <w:rPr>
          <w:rFonts w:ascii="Calibri Light" w:eastAsia="Trebuchet MS" w:hAnsi="Calibri Light" w:cs="Calibri Light"/>
        </w:rPr>
      </w:pPr>
      <w:r w:rsidRPr="005352FF">
        <w:rPr>
          <w:rFonts w:ascii="Calibri Light" w:hAnsi="Calibri Light" w:cs="Calibri Light"/>
        </w:rPr>
        <w:t>Le carenze di qualsiasi elemento formale della domanda possono essere sanate attraverso la procedura di “</w:t>
      </w:r>
      <w:r w:rsidRPr="005352FF">
        <w:rPr>
          <w:rFonts w:ascii="Calibri Light" w:hAnsi="Calibri Light" w:cs="Calibri Light"/>
          <w:b/>
        </w:rPr>
        <w:t>Soccorso Istruttorio</w:t>
      </w:r>
      <w:r w:rsidRPr="005352FF">
        <w:rPr>
          <w:rFonts w:ascii="Calibri Light" w:hAnsi="Calibri Light" w:cs="Calibri Light"/>
        </w:rPr>
        <w:t xml:space="preserve">”, previsto dall’art. 83, comma 9, del </w:t>
      </w:r>
      <w:r w:rsidR="00D92CBB" w:rsidRPr="005352FF">
        <w:rPr>
          <w:rFonts w:ascii="Calibri Light" w:hAnsi="Calibri Light" w:cs="Calibri Light"/>
          <w:u w:color="000000"/>
        </w:rPr>
        <w:t>D.Lgs. 50/2016 e ss.mm.ii</w:t>
      </w:r>
      <w:r w:rsidR="00937E0E" w:rsidRPr="005352FF">
        <w:rPr>
          <w:rFonts w:ascii="Calibri Light" w:hAnsi="Calibri Light" w:cs="Calibri Light"/>
        </w:rPr>
        <w:t>.</w:t>
      </w:r>
      <w:r w:rsidRPr="005352FF">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Pr="005352FF" w:rsidRDefault="00E07860" w:rsidP="00B83A5C">
      <w:pPr>
        <w:pStyle w:val="Didefault"/>
        <w:jc w:val="both"/>
        <w:rPr>
          <w:rFonts w:ascii="Calibri Light" w:hAnsi="Calibri Light" w:cs="Calibri Light"/>
          <w:bCs/>
        </w:rPr>
      </w:pPr>
      <w:r w:rsidRPr="005352FF">
        <w:rPr>
          <w:rFonts w:ascii="Calibri Light" w:hAnsi="Calibri Light" w:cs="Calibri Light"/>
          <w:b/>
          <w:bCs/>
        </w:rPr>
        <w:t>A pena di esclusione</w:t>
      </w:r>
      <w:r w:rsidRPr="005352FF">
        <w:rPr>
          <w:rFonts w:ascii="Calibri Light" w:hAnsi="Calibri Light" w:cs="Calibri Light"/>
          <w:bCs/>
        </w:rPr>
        <w:t xml:space="preserve"> non dovranno essere inseriti nella documentazione amministrativa riferimenti all’offerta economica.</w:t>
      </w:r>
    </w:p>
    <w:p w:rsidR="00013235" w:rsidRPr="00C51DFE" w:rsidRDefault="00013235" w:rsidP="001859B6">
      <w:pPr>
        <w:pStyle w:val="Didefault"/>
        <w:widowControl w:val="0"/>
        <w:jc w:val="both"/>
        <w:rPr>
          <w:rFonts w:ascii="Calibri Light" w:hAnsi="Calibri Light" w:cs="Calibri Light"/>
          <w:b/>
          <w:bCs/>
          <w:highlight w:val="yellow"/>
          <w:shd w:val="clear" w:color="auto" w:fill="FFFFFF"/>
        </w:rPr>
      </w:pPr>
    </w:p>
    <w:p w:rsidR="0062062B" w:rsidRPr="00881719" w:rsidRDefault="0062062B" w:rsidP="0062062B">
      <w:pPr>
        <w:pStyle w:val="Didefault"/>
        <w:jc w:val="both"/>
        <w:rPr>
          <w:rFonts w:ascii="Calibri Light" w:hAnsi="Calibri Light" w:cs="Calibri Light"/>
          <w:b/>
          <w:bCs/>
          <w:shd w:val="clear" w:color="auto" w:fill="FFFFFF"/>
        </w:rPr>
      </w:pPr>
      <w:r w:rsidRPr="00881719">
        <w:rPr>
          <w:rFonts w:ascii="Calibri Light" w:hAnsi="Calibri Light" w:cs="Calibri Light"/>
          <w:b/>
          <w:bCs/>
          <w:shd w:val="clear" w:color="auto" w:fill="FFFFFF"/>
        </w:rPr>
        <w:t>18.2 DOCUMENTAZIONE TECNICA</w:t>
      </w:r>
    </w:p>
    <w:p w:rsidR="0062062B" w:rsidRPr="00881719" w:rsidRDefault="0062062B" w:rsidP="0062062B">
      <w:pPr>
        <w:pStyle w:val="DidefaultA"/>
        <w:widowControl w:val="0"/>
        <w:jc w:val="both"/>
        <w:rPr>
          <w:rStyle w:val="Nessuno"/>
          <w:rFonts w:ascii="Calibri Light" w:eastAsia="Times" w:hAnsi="Calibri Light" w:cs="Calibri Light"/>
          <w:lang w:val="it-IT"/>
        </w:rPr>
      </w:pPr>
      <w:r w:rsidRPr="00881719">
        <w:rPr>
          <w:rStyle w:val="Nessuno"/>
          <w:rFonts w:ascii="Calibri Light" w:hAnsi="Calibri Light" w:cs="Calibri Light"/>
          <w:lang w:val="it-IT"/>
        </w:rPr>
        <w:t xml:space="preserve">La Busta Tecnica dovrà contenere </w:t>
      </w:r>
      <w:r w:rsidRPr="00881719">
        <w:rPr>
          <w:rStyle w:val="Nessuno"/>
          <w:rFonts w:ascii="Calibri Light" w:hAnsi="Calibri Light" w:cs="Calibri Light"/>
          <w:bCs/>
          <w:lang w:val="it-IT"/>
        </w:rPr>
        <w:t>a pena di esclusione</w:t>
      </w:r>
      <w:r w:rsidRPr="00881719">
        <w:rPr>
          <w:rStyle w:val="Nessuno"/>
          <w:rFonts w:ascii="Calibri Light" w:hAnsi="Calibri Light" w:cs="Calibri Light"/>
          <w:lang w:val="it-IT"/>
        </w:rPr>
        <w:t xml:space="preserve">: </w:t>
      </w:r>
    </w:p>
    <w:p w:rsidR="0062062B" w:rsidRPr="00881719" w:rsidRDefault="0062062B" w:rsidP="0062062B">
      <w:pPr>
        <w:pStyle w:val="DidefaultA"/>
        <w:widowControl w:val="0"/>
        <w:jc w:val="both"/>
        <w:rPr>
          <w:rStyle w:val="Nessuno"/>
          <w:rFonts w:ascii="Calibri Light" w:hAnsi="Calibri Light" w:cs="Calibri Light"/>
          <w:lang w:val="it-IT"/>
        </w:rPr>
      </w:pPr>
      <w:r w:rsidRPr="00881719">
        <w:rPr>
          <w:rStyle w:val="Nessuno"/>
          <w:rFonts w:ascii="Calibri Light" w:hAnsi="Calibri Light" w:cs="Calibri Light"/>
          <w:lang w:val="it-IT"/>
        </w:rPr>
        <w:t xml:space="preserve">- Relazione tecnica di max 15 facciate, </w:t>
      </w:r>
      <w:r w:rsidRPr="00881719">
        <w:rPr>
          <w:rFonts w:ascii="Calibri Light" w:hAnsi="Calibri Light" w:cs="Calibri Light"/>
        </w:rPr>
        <w:t>(le ulteriori facciate non verranno prese in considerazione ai fini della valutazione, ad eccezione degli allegati specificamente richiesti), carattere times new roman 12, interlinea 1,5,</w:t>
      </w:r>
      <w:r w:rsidRPr="00881719">
        <w:rPr>
          <w:rStyle w:val="Nessuno"/>
          <w:rFonts w:ascii="Calibri Light" w:hAnsi="Calibri Light" w:cs="Calibri Light"/>
          <w:bCs/>
          <w:lang w:val="it-IT"/>
        </w:rPr>
        <w:t xml:space="preserve"> articolata in capitoli in base ai criteri di </w:t>
      </w:r>
      <w:r w:rsidRPr="00CE2C6F">
        <w:rPr>
          <w:rStyle w:val="Nessuno"/>
          <w:rFonts w:ascii="Calibri Light" w:hAnsi="Calibri Light" w:cs="Calibri Light"/>
          <w:bCs/>
          <w:lang w:val="it-IT"/>
        </w:rPr>
        <w:t>valutazione di cui all’art. 21 del presente</w:t>
      </w:r>
      <w:r w:rsidRPr="00881719">
        <w:rPr>
          <w:rStyle w:val="Nessuno"/>
          <w:rFonts w:ascii="Calibri Light" w:hAnsi="Calibri Light" w:cs="Calibri Light"/>
          <w:bCs/>
          <w:lang w:val="it-IT"/>
        </w:rPr>
        <w:t xml:space="preserve"> </w:t>
      </w:r>
      <w:r w:rsidR="00CE2C6F">
        <w:rPr>
          <w:rStyle w:val="Nessuno"/>
          <w:rFonts w:ascii="Calibri Light" w:hAnsi="Calibri Light" w:cs="Calibri Light"/>
          <w:bCs/>
          <w:lang w:val="it-IT"/>
        </w:rPr>
        <w:t>d</w:t>
      </w:r>
      <w:r w:rsidRPr="00881719">
        <w:rPr>
          <w:rStyle w:val="Nessuno"/>
          <w:rFonts w:ascii="Calibri Light" w:hAnsi="Calibri Light" w:cs="Calibri Light"/>
          <w:bCs/>
          <w:lang w:val="it-IT"/>
        </w:rPr>
        <w:t>isciplinare.</w:t>
      </w:r>
    </w:p>
    <w:p w:rsidR="0062062B" w:rsidRPr="00DA47E0" w:rsidRDefault="0062062B" w:rsidP="0062062B">
      <w:pPr>
        <w:pStyle w:val="DidefaultA"/>
        <w:widowControl w:val="0"/>
        <w:jc w:val="both"/>
        <w:rPr>
          <w:rStyle w:val="Nessuno"/>
          <w:rFonts w:ascii="Calibri Light" w:hAnsi="Calibri Light" w:cs="Calibri Light"/>
          <w:lang w:val="it-IT"/>
        </w:rPr>
      </w:pPr>
      <w:r w:rsidRPr="00DA47E0">
        <w:rPr>
          <w:rStyle w:val="Nessuno"/>
          <w:rFonts w:ascii="Calibri Light" w:hAnsi="Calibri Light" w:cs="Calibri Light"/>
          <w:lang w:val="it-IT"/>
        </w:rPr>
        <w:t>L’offerta tecnica deve essere sottoscritta dal legale rappresentante del concorrente o da un suo procuratore.</w:t>
      </w:r>
    </w:p>
    <w:p w:rsidR="0062062B" w:rsidRDefault="0062062B" w:rsidP="0062062B">
      <w:pPr>
        <w:jc w:val="both"/>
        <w:rPr>
          <w:rFonts w:ascii="Calibri Light" w:hAnsi="Calibri Light" w:cs="Calibri Light"/>
          <w:sz w:val="22"/>
          <w:szCs w:val="22"/>
        </w:rPr>
      </w:pPr>
      <w:r w:rsidRPr="00DA47E0">
        <w:rPr>
          <w:rFonts w:ascii="Calibri Light" w:hAnsi="Calibri Light" w:cs="Calibri Light"/>
          <w:sz w:val="22"/>
          <w:szCs w:val="22"/>
        </w:rPr>
        <w:t xml:space="preserve">Nel caso di concorrenti associati, l’offerta dovrà essere sottoscritta con le modalità indicate per la sottoscrizione della domanda di partecipazione di cui al punto A. dell’articolo 18.1 del presente </w:t>
      </w:r>
      <w:r w:rsidR="00CE2C6F">
        <w:rPr>
          <w:rFonts w:ascii="Calibri Light" w:hAnsi="Calibri Light" w:cs="Calibri Light"/>
          <w:sz w:val="22"/>
          <w:szCs w:val="22"/>
        </w:rPr>
        <w:t>d</w:t>
      </w:r>
      <w:r w:rsidRPr="00DA47E0">
        <w:rPr>
          <w:rFonts w:ascii="Calibri Light" w:hAnsi="Calibri Light" w:cs="Calibri Light"/>
          <w:sz w:val="22"/>
          <w:szCs w:val="22"/>
        </w:rPr>
        <w:t>isciplinare</w:t>
      </w:r>
      <w:r w:rsidR="00CE2C6F">
        <w:rPr>
          <w:rFonts w:ascii="Calibri Light" w:hAnsi="Calibri Light" w:cs="Calibri Light"/>
          <w:sz w:val="22"/>
          <w:szCs w:val="22"/>
        </w:rPr>
        <w:t>.</w:t>
      </w:r>
    </w:p>
    <w:p w:rsidR="00364FBE" w:rsidRPr="005352FF" w:rsidRDefault="00364FBE" w:rsidP="00364FBE">
      <w:pPr>
        <w:pStyle w:val="Didefault"/>
        <w:jc w:val="both"/>
        <w:rPr>
          <w:rFonts w:ascii="Calibri Light" w:hAnsi="Calibri Light" w:cs="Calibri Light"/>
          <w:bCs/>
        </w:rPr>
      </w:pPr>
      <w:r w:rsidRPr="005352FF">
        <w:rPr>
          <w:rFonts w:ascii="Calibri Light" w:hAnsi="Calibri Light" w:cs="Calibri Light"/>
          <w:b/>
          <w:bCs/>
        </w:rPr>
        <w:t>A pena di esclusione</w:t>
      </w:r>
      <w:r w:rsidRPr="005352FF">
        <w:rPr>
          <w:rFonts w:ascii="Calibri Light" w:hAnsi="Calibri Light" w:cs="Calibri Light"/>
          <w:bCs/>
        </w:rPr>
        <w:t xml:space="preserve"> non dovranno essere inseriti nella documentazione </w:t>
      </w:r>
      <w:r>
        <w:rPr>
          <w:rFonts w:ascii="Calibri Light" w:hAnsi="Calibri Light" w:cs="Calibri Light"/>
          <w:bCs/>
        </w:rPr>
        <w:t>tecnica</w:t>
      </w:r>
      <w:r w:rsidRPr="005352FF">
        <w:rPr>
          <w:rFonts w:ascii="Calibri Light" w:hAnsi="Calibri Light" w:cs="Calibri Light"/>
          <w:bCs/>
        </w:rPr>
        <w:t xml:space="preserve"> riferimenti all’offerta economica.</w:t>
      </w:r>
    </w:p>
    <w:p w:rsidR="0062062B" w:rsidRPr="0062062B" w:rsidRDefault="0062062B" w:rsidP="001859B6">
      <w:pPr>
        <w:pStyle w:val="Didefault"/>
        <w:widowControl w:val="0"/>
        <w:jc w:val="both"/>
        <w:rPr>
          <w:rFonts w:ascii="Calibri Light" w:hAnsi="Calibri Light" w:cs="Calibri Light"/>
          <w:b/>
          <w:bCs/>
          <w:shd w:val="clear" w:color="auto" w:fill="FFFFFF"/>
        </w:rPr>
      </w:pPr>
    </w:p>
    <w:p w:rsidR="002376B4" w:rsidRPr="0062062B" w:rsidRDefault="00626C46" w:rsidP="001859B6">
      <w:pPr>
        <w:pStyle w:val="Didefault"/>
        <w:widowControl w:val="0"/>
        <w:jc w:val="both"/>
        <w:rPr>
          <w:rFonts w:ascii="Calibri Light" w:hAnsi="Calibri Light" w:cs="Calibri Light"/>
          <w:b/>
          <w:bCs/>
          <w:shd w:val="clear" w:color="auto" w:fill="FFFFFF"/>
        </w:rPr>
      </w:pPr>
      <w:r w:rsidRPr="0062062B">
        <w:rPr>
          <w:rFonts w:ascii="Calibri Light" w:hAnsi="Calibri Light" w:cs="Calibri Light"/>
          <w:b/>
          <w:bCs/>
          <w:shd w:val="clear" w:color="auto" w:fill="FFFFFF"/>
        </w:rPr>
        <w:t>1</w:t>
      </w:r>
      <w:r w:rsidR="0062062B" w:rsidRPr="0062062B">
        <w:rPr>
          <w:rFonts w:ascii="Calibri Light" w:hAnsi="Calibri Light" w:cs="Calibri Light"/>
          <w:b/>
          <w:bCs/>
          <w:shd w:val="clear" w:color="auto" w:fill="FFFFFF"/>
        </w:rPr>
        <w:t>8</w:t>
      </w:r>
      <w:r w:rsidR="00E07860" w:rsidRPr="0062062B">
        <w:rPr>
          <w:rFonts w:ascii="Calibri Light" w:hAnsi="Calibri Light" w:cs="Calibri Light"/>
          <w:b/>
          <w:bCs/>
          <w:shd w:val="clear" w:color="auto" w:fill="FFFFFF"/>
        </w:rPr>
        <w:t>.</w:t>
      </w:r>
      <w:r w:rsidR="0062062B" w:rsidRPr="0062062B">
        <w:rPr>
          <w:rFonts w:ascii="Calibri Light" w:hAnsi="Calibri Light" w:cs="Calibri Light"/>
          <w:b/>
          <w:bCs/>
          <w:shd w:val="clear" w:color="auto" w:fill="FFFFFF"/>
        </w:rPr>
        <w:t>3</w:t>
      </w:r>
      <w:r w:rsidR="00E07860" w:rsidRPr="0062062B">
        <w:rPr>
          <w:rFonts w:ascii="Calibri Light" w:hAnsi="Calibri Light" w:cs="Calibri Light"/>
          <w:b/>
          <w:bCs/>
          <w:shd w:val="clear" w:color="auto" w:fill="FFFFFF"/>
        </w:rPr>
        <w:t xml:space="preserve"> DOCUMENTAZIONE ECONOMICA</w:t>
      </w:r>
    </w:p>
    <w:p w:rsidR="0062062B" w:rsidRPr="00881719" w:rsidRDefault="0062062B" w:rsidP="0062062B">
      <w:pPr>
        <w:pStyle w:val="Didefault"/>
        <w:widowControl w:val="0"/>
        <w:jc w:val="both"/>
        <w:rPr>
          <w:rFonts w:ascii="Calibri Light" w:hAnsi="Calibri Light" w:cs="Calibri Light"/>
        </w:rPr>
      </w:pPr>
      <w:r w:rsidRPr="00881719">
        <w:rPr>
          <w:rFonts w:ascii="Calibri Light" w:hAnsi="Calibri Light" w:cs="Calibri Light"/>
        </w:rPr>
        <w:t xml:space="preserve">L’offerta economica dovrà essere redatta utilizzando preferibilmente il modello allegato al presente disciplinare, firmata digitalmente con le modalità indicate per la sottoscrizione della domanda di partecipazione di cui al punto A. dell’articolo 18.1 del presente </w:t>
      </w:r>
      <w:r w:rsidR="00CE2C6F">
        <w:rPr>
          <w:rFonts w:ascii="Calibri Light" w:hAnsi="Calibri Light" w:cs="Calibri Light"/>
        </w:rPr>
        <w:t>d</w:t>
      </w:r>
      <w:r w:rsidRPr="00881719">
        <w:rPr>
          <w:rFonts w:ascii="Calibri Light" w:hAnsi="Calibri Light" w:cs="Calibri Light"/>
        </w:rPr>
        <w:t>isciplinare</w:t>
      </w:r>
      <w:r w:rsidR="00CE2C6F">
        <w:rPr>
          <w:rFonts w:ascii="Calibri Light" w:hAnsi="Calibri Light" w:cs="Calibri Light"/>
        </w:rPr>
        <w:t>.</w:t>
      </w:r>
    </w:p>
    <w:p w:rsidR="0062062B" w:rsidRPr="00881719" w:rsidRDefault="0062062B" w:rsidP="0062062B">
      <w:pPr>
        <w:pStyle w:val="Didefault"/>
        <w:widowControl w:val="0"/>
        <w:jc w:val="both"/>
        <w:rPr>
          <w:rFonts w:ascii="Calibri Light" w:hAnsi="Calibri Light" w:cs="Calibri Light"/>
        </w:rPr>
      </w:pPr>
      <w:r w:rsidRPr="00881719">
        <w:rPr>
          <w:rFonts w:ascii="Calibri Light" w:hAnsi="Calibri Light" w:cs="Calibri Light"/>
        </w:rPr>
        <w:t xml:space="preserve">Dovrà essere indicato, </w:t>
      </w:r>
      <w:r w:rsidRPr="0062062B">
        <w:rPr>
          <w:rFonts w:ascii="Calibri Light" w:hAnsi="Calibri Light" w:cs="Calibri Light"/>
          <w:b/>
        </w:rPr>
        <w:t>a pena di esclusione</w:t>
      </w:r>
      <w:r w:rsidRPr="00881719">
        <w:rPr>
          <w:rFonts w:ascii="Calibri Light" w:hAnsi="Calibri Light" w:cs="Calibri Light"/>
        </w:rPr>
        <w:t>, in cifre ed in lettere, l’unico ribasso offerto rispetto al contributo annuo posto a base di gara pari a € 14.000,00 (quattordicimila/00)</w:t>
      </w:r>
      <w:r w:rsidR="00A0597E">
        <w:rPr>
          <w:rFonts w:ascii="Calibri Light" w:hAnsi="Calibri Light" w:cs="Calibri Light"/>
        </w:rPr>
        <w:t>.</w:t>
      </w:r>
    </w:p>
    <w:p w:rsidR="0062062B" w:rsidRPr="00881719" w:rsidRDefault="0062062B" w:rsidP="0062062B">
      <w:pPr>
        <w:pStyle w:val="Didefault"/>
        <w:jc w:val="both"/>
        <w:rPr>
          <w:rFonts w:ascii="Calibri Light" w:eastAsia="Trebuchet MS" w:hAnsi="Calibri Light" w:cs="Calibri Light"/>
        </w:rPr>
      </w:pPr>
      <w:r w:rsidRPr="00881719">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r w:rsidR="0050364A" w:rsidRPr="00C265AD">
        <w:rPr>
          <w:rFonts w:ascii="Calibri Light" w:hAnsi="Calibri Light" w:cs="Calibri Light"/>
          <w:u w:color="000000"/>
        </w:rPr>
        <w:t>D.Lgs. 50/2016 e ss.mm.ii</w:t>
      </w:r>
      <w:r w:rsidRPr="00881719">
        <w:rPr>
          <w:rFonts w:ascii="Calibri Light" w:hAnsi="Calibri Light" w:cs="Calibri Light"/>
        </w:rPr>
        <w:t xml:space="preserve">. L’offerta è vincolante per il periodo di centottanta giorni dalla scadenza del termine per la sua presentazione. </w:t>
      </w:r>
    </w:p>
    <w:p w:rsidR="0062062B" w:rsidRPr="00881719" w:rsidRDefault="0062062B" w:rsidP="0062062B">
      <w:pPr>
        <w:pStyle w:val="Didefault"/>
        <w:jc w:val="both"/>
        <w:rPr>
          <w:rFonts w:ascii="Calibri Light" w:eastAsia="Trebuchet MS" w:hAnsi="Calibri Light" w:cs="Calibri Light"/>
        </w:rPr>
      </w:pPr>
      <w:r w:rsidRPr="00881719">
        <w:rPr>
          <w:rFonts w:ascii="Calibri Light" w:hAnsi="Calibri Light"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364FBE" w:rsidRPr="00C51DFE" w:rsidRDefault="00364FBE" w:rsidP="001859B6">
      <w:pPr>
        <w:pStyle w:val="Didefault"/>
        <w:jc w:val="both"/>
        <w:rPr>
          <w:rFonts w:ascii="Calibri Light" w:eastAsia="Trebuchet MS" w:hAnsi="Calibri Light" w:cs="Calibri Light"/>
          <w:highlight w:val="yellow"/>
        </w:rPr>
      </w:pPr>
    </w:p>
    <w:p w:rsidR="003D4E10" w:rsidRPr="009D23C8" w:rsidRDefault="00E07860" w:rsidP="00364FBE">
      <w:pPr>
        <w:pStyle w:val="Didefault"/>
        <w:widowControl w:val="0"/>
        <w:jc w:val="both"/>
        <w:rPr>
          <w:rFonts w:ascii="Calibri Light" w:hAnsi="Calibri Light" w:cs="Calibri Light"/>
          <w:b/>
          <w:bCs/>
          <w:shd w:val="clear" w:color="auto" w:fill="FFFFFF"/>
        </w:rPr>
      </w:pPr>
      <w:r w:rsidRPr="009D23C8">
        <w:rPr>
          <w:rFonts w:ascii="Calibri Light" w:hAnsi="Calibri Light" w:cs="Calibri Light"/>
          <w:b/>
          <w:bCs/>
          <w:shd w:val="clear" w:color="auto" w:fill="FFFFFF"/>
        </w:rPr>
        <w:t xml:space="preserve">Art. </w:t>
      </w:r>
      <w:r w:rsidR="0062062B" w:rsidRPr="009D23C8">
        <w:rPr>
          <w:rFonts w:ascii="Calibri Light" w:hAnsi="Calibri Light" w:cs="Calibri Light"/>
          <w:b/>
          <w:bCs/>
          <w:shd w:val="clear" w:color="auto" w:fill="FFFFFF"/>
        </w:rPr>
        <w:t>19</w:t>
      </w:r>
      <w:r w:rsidRPr="009D23C8">
        <w:rPr>
          <w:rFonts w:ascii="Calibri Light" w:hAnsi="Calibri Light" w:cs="Calibri Light"/>
          <w:b/>
          <w:bCs/>
          <w:shd w:val="clear" w:color="auto" w:fill="FFFFFF"/>
        </w:rPr>
        <w:t xml:space="preserve"> </w:t>
      </w:r>
      <w:r w:rsidR="008617DF" w:rsidRPr="009D23C8">
        <w:rPr>
          <w:rFonts w:ascii="Calibri Light" w:hAnsi="Calibri Light" w:cs="Calibri Light"/>
          <w:b/>
          <w:bCs/>
          <w:shd w:val="clear" w:color="auto" w:fill="FFFFFF"/>
        </w:rPr>
        <w:t xml:space="preserve">- </w:t>
      </w:r>
      <w:r w:rsidRPr="009D23C8">
        <w:rPr>
          <w:rFonts w:ascii="Calibri Light" w:hAnsi="Calibri Light" w:cs="Calibri Light"/>
          <w:b/>
          <w:bCs/>
          <w:shd w:val="clear" w:color="auto" w:fill="FFFFFF"/>
        </w:rPr>
        <w:t>MODALIT</w:t>
      </w:r>
      <w:r w:rsidRPr="009D23C8">
        <w:rPr>
          <w:rFonts w:ascii="Calibri Light" w:hAnsi="Calibri Light" w:cs="Calibri Light"/>
          <w:b/>
          <w:bCs/>
          <w:caps/>
          <w:shd w:val="clear" w:color="auto" w:fill="FFFFFF"/>
        </w:rPr>
        <w:t xml:space="preserve">à </w:t>
      </w:r>
      <w:r w:rsidRPr="009D23C8">
        <w:rPr>
          <w:rFonts w:ascii="Calibri Light" w:hAnsi="Calibri Light" w:cs="Calibri Light"/>
          <w:b/>
          <w:bCs/>
          <w:shd w:val="clear" w:color="auto" w:fill="FFFFFF"/>
        </w:rPr>
        <w:t>DI TRASMISSIONE DELL’OFFERTA TELEMATICA</w:t>
      </w:r>
    </w:p>
    <w:p w:rsidR="003E4526" w:rsidRPr="009D23C8" w:rsidRDefault="003E4526" w:rsidP="00364FBE">
      <w:pPr>
        <w:widowControl w:val="0"/>
        <w:autoSpaceDE w:val="0"/>
        <w:autoSpaceDN w:val="0"/>
        <w:adjustRightInd w:val="0"/>
        <w:jc w:val="both"/>
        <w:rPr>
          <w:rFonts w:ascii="Calibri Light" w:eastAsia="Arial Unicode MS" w:hAnsi="Calibri Light" w:cs="Calibri Light"/>
          <w:color w:val="000000"/>
          <w:sz w:val="22"/>
          <w:szCs w:val="22"/>
          <w:bdr w:val="nil"/>
        </w:rPr>
      </w:pPr>
      <w:r w:rsidRPr="009D23C8">
        <w:rPr>
          <w:rFonts w:ascii="Calibri Light" w:eastAsia="Arial Unicode MS" w:hAnsi="Calibri Light" w:cs="Calibri Light"/>
          <w:color w:val="000000"/>
          <w:sz w:val="22"/>
          <w:szCs w:val="22"/>
          <w:bdr w:val="nil"/>
        </w:rPr>
        <w:t>Le imprese dovranno accedere al Portale (area riservata Fornitori) mediante l’inserimento delle proprie credenziali (e-mail e password) associate all’impresa abilitata.</w:t>
      </w:r>
    </w:p>
    <w:p w:rsidR="003E4526" w:rsidRPr="009D23C8"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9D23C8">
        <w:rPr>
          <w:rFonts w:ascii="Calibri Light" w:eastAsia="Arial Unicode MS" w:hAnsi="Calibri Light" w:cs="Calibri Light"/>
          <w:color w:val="000000"/>
          <w:sz w:val="22"/>
          <w:szCs w:val="22"/>
          <w:bdr w:val="nil"/>
        </w:rPr>
        <w:t>Fatto ciò i concorrenti saranno tra quelli che potranno, previo espletamento di tutte le formalità amministrative, partecipare alla gara.</w:t>
      </w:r>
    </w:p>
    <w:p w:rsidR="003E4526" w:rsidRPr="009D23C8"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9D23C8" w:rsidRDefault="003E4526" w:rsidP="003E4526">
      <w:pPr>
        <w:autoSpaceDE w:val="0"/>
        <w:autoSpaceDN w:val="0"/>
        <w:adjustRightInd w:val="0"/>
        <w:jc w:val="both"/>
        <w:rPr>
          <w:rFonts w:ascii="Calibri Light" w:eastAsia="Arial Unicode MS" w:hAnsi="Calibri Light" w:cs="Calibri Light"/>
          <w:color w:val="000000"/>
          <w:sz w:val="22"/>
          <w:szCs w:val="22"/>
          <w:u w:val="single"/>
          <w:bdr w:val="nil"/>
        </w:rPr>
      </w:pPr>
      <w:r w:rsidRPr="009D23C8">
        <w:rPr>
          <w:rFonts w:ascii="Calibri Light" w:eastAsia="Arial Unicode MS" w:hAnsi="Calibri Light" w:cs="Calibri Light"/>
          <w:color w:val="000000"/>
          <w:sz w:val="22"/>
          <w:szCs w:val="22"/>
          <w:u w:val="single"/>
          <w:bdr w:val="nil"/>
        </w:rPr>
        <w:t xml:space="preserve">I concorrenti dovranno </w:t>
      </w:r>
      <w:r w:rsidRPr="009D23C8">
        <w:rPr>
          <w:rFonts w:ascii="Calibri Light" w:eastAsia="Arial Unicode MS" w:hAnsi="Calibri Light" w:cs="Calibri Light"/>
          <w:b/>
          <w:color w:val="000000"/>
          <w:sz w:val="22"/>
          <w:szCs w:val="22"/>
          <w:u w:val="single"/>
          <w:bdr w:val="nil"/>
        </w:rPr>
        <w:t>firmare digitalmente</w:t>
      </w:r>
      <w:r w:rsidRPr="009D23C8">
        <w:rPr>
          <w:rFonts w:ascii="Calibri Light" w:eastAsia="Arial Unicode MS" w:hAnsi="Calibri Light" w:cs="Calibri Light"/>
          <w:color w:val="000000"/>
          <w:sz w:val="22"/>
          <w:szCs w:val="22"/>
          <w:u w:val="single"/>
          <w:bdr w:val="nil"/>
        </w:rPr>
        <w:t xml:space="preserve"> tutta la documentazione richiesta per la partecipazione alla gara, inserirla in archivi informatici firmati digitalmente e procedere all’upload degli stessi sul sistema entro il termine previsto nella Lettera Invito/disciplinare di gara.</w:t>
      </w:r>
    </w:p>
    <w:p w:rsidR="003E4526" w:rsidRPr="00C51DFE" w:rsidRDefault="003E4526" w:rsidP="003E4526">
      <w:pPr>
        <w:autoSpaceDE w:val="0"/>
        <w:autoSpaceDN w:val="0"/>
        <w:adjustRightInd w:val="0"/>
        <w:jc w:val="both"/>
        <w:rPr>
          <w:rFonts w:ascii="Calibri Light" w:eastAsia="Arial Unicode MS" w:hAnsi="Calibri Light" w:cs="Calibri Light"/>
          <w:color w:val="000000"/>
          <w:sz w:val="22"/>
          <w:szCs w:val="22"/>
          <w:highlight w:val="yellow"/>
          <w:bdr w:val="nil"/>
        </w:rPr>
      </w:pPr>
    </w:p>
    <w:p w:rsidR="003E4526" w:rsidRPr="009D23C8"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9D23C8">
        <w:rPr>
          <w:rFonts w:ascii="Calibri Light" w:eastAsia="Arial Unicode MS" w:hAnsi="Calibri Light" w:cs="Calibri Light"/>
          <w:b/>
          <w:color w:val="000000"/>
          <w:sz w:val="22"/>
          <w:szCs w:val="22"/>
          <w:bdr w:val="nil"/>
        </w:rPr>
        <w:t>INVIO TELEMATICO DELL’OFFERTA:</w:t>
      </w:r>
    </w:p>
    <w:p w:rsidR="003E4526" w:rsidRPr="00C51DFE" w:rsidRDefault="003E4526" w:rsidP="003E4526">
      <w:pPr>
        <w:autoSpaceDE w:val="0"/>
        <w:autoSpaceDN w:val="0"/>
        <w:adjustRightInd w:val="0"/>
        <w:jc w:val="both"/>
        <w:rPr>
          <w:rFonts w:ascii="Calibri Light" w:eastAsia="Arial Unicode MS" w:hAnsi="Calibri Light" w:cs="Calibri Light"/>
          <w:b/>
          <w:color w:val="000000"/>
          <w:sz w:val="22"/>
          <w:szCs w:val="22"/>
          <w:highlight w:val="yellow"/>
          <w:bdr w:val="nil"/>
        </w:rPr>
      </w:pPr>
    </w:p>
    <w:p w:rsidR="003E4526" w:rsidRPr="00CA4F73"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CA4F73">
        <w:rPr>
          <w:rFonts w:ascii="Calibri Light" w:eastAsia="Arial Unicode MS" w:hAnsi="Calibri Light" w:cs="Calibri Light"/>
          <w:b/>
          <w:color w:val="000000"/>
          <w:sz w:val="22"/>
          <w:szCs w:val="22"/>
          <w:bdr w:val="nil"/>
        </w:rPr>
        <w:t>FASE 1 – Creazione degli archivi informatici e firma digitale</w:t>
      </w:r>
    </w:p>
    <w:p w:rsidR="003E4526" w:rsidRPr="00CA4F73"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w:t>
      </w:r>
      <w:r w:rsidR="00357E5E" w:rsidRPr="00CA4F73">
        <w:rPr>
          <w:rFonts w:ascii="Calibri Light" w:eastAsia="Arial Unicode MS" w:hAnsi="Calibri Light" w:cs="Calibri Light"/>
          <w:color w:val="000000"/>
          <w:sz w:val="22"/>
          <w:szCs w:val="22"/>
          <w:bdr w:val="nil"/>
        </w:rPr>
        <w:t xml:space="preserve"> </w:t>
      </w:r>
      <w:r w:rsidRPr="00CA4F73">
        <w:rPr>
          <w:rFonts w:ascii="Calibri Light" w:eastAsia="Arial Unicode MS" w:hAnsi="Calibri Light" w:cs="Calibri Light"/>
          <w:color w:val="000000"/>
          <w:sz w:val="22"/>
          <w:szCs w:val="22"/>
          <w:bdr w:val="nil"/>
        </w:rPr>
        <w:t>della gara previsto nella lettera invito/disciplinare di gara.</w:t>
      </w:r>
    </w:p>
    <w:p w:rsidR="003E4526" w:rsidRPr="00C51DFE" w:rsidRDefault="003E4526" w:rsidP="003E4526">
      <w:pPr>
        <w:autoSpaceDE w:val="0"/>
        <w:autoSpaceDN w:val="0"/>
        <w:adjustRightInd w:val="0"/>
        <w:jc w:val="both"/>
        <w:rPr>
          <w:rFonts w:ascii="Calibri Light" w:eastAsia="Arial Unicode MS" w:hAnsi="Calibri Light" w:cs="Calibri Light"/>
          <w:color w:val="000000"/>
          <w:sz w:val="22"/>
          <w:szCs w:val="22"/>
          <w:highlight w:val="yellow"/>
          <w:bdr w:val="nil"/>
        </w:rPr>
      </w:pPr>
    </w:p>
    <w:p w:rsidR="003E4526" w:rsidRPr="00CA4F73"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CA4F73">
        <w:rPr>
          <w:rFonts w:ascii="Calibri Light" w:eastAsia="Arial Unicode MS" w:hAnsi="Calibri Light" w:cs="Calibri Light"/>
          <w:b/>
          <w:color w:val="000000"/>
          <w:sz w:val="22"/>
          <w:szCs w:val="22"/>
          <w:bdr w:val="nil"/>
        </w:rPr>
        <w:t xml:space="preserve">FASE 2 - Caricamento ed Invio Telematico della documentazione </w:t>
      </w:r>
    </w:p>
    <w:p w:rsidR="003E4526" w:rsidRPr="00CA4F73"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Entro il termine previsto dalla Lettera Invito/disciplinare di gara le imprese partecipanti dovranno accedere alla Piattaforma mediante le proprie credenziali e partecipare alla procedura di gara dal modulo GARE - I TUOI INVITI.</w:t>
      </w:r>
    </w:p>
    <w:p w:rsidR="003E4526" w:rsidRPr="00CA4F73"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CA4F73"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Selezionata la procedura di gara, l’impresa tramite la funzione PARTECIPA, potrà completare il procedimento di partecipazione:</w:t>
      </w:r>
    </w:p>
    <w:p w:rsidR="00382C14" w:rsidRPr="00CA4F73" w:rsidRDefault="003E4526" w:rsidP="003E4526">
      <w:pPr>
        <w:autoSpaceDE w:val="0"/>
        <w:autoSpaceDN w:val="0"/>
        <w:adjustRightInd w:val="0"/>
        <w:jc w:val="both"/>
        <w:rPr>
          <w:rFonts w:ascii="Calibri Light" w:eastAsia="Arial Unicode MS" w:hAnsi="Calibri Light" w:cs="Calibri Light"/>
          <w:bdr w:val="nil"/>
        </w:rPr>
      </w:pPr>
      <w:r w:rsidRPr="00CA4F73">
        <w:rPr>
          <w:rFonts w:ascii="Calibri Light" w:eastAsia="Arial Unicode MS" w:hAnsi="Calibri Light" w:cs="Calibri Light"/>
          <w:b/>
          <w:color w:val="000000"/>
          <w:sz w:val="22"/>
          <w:szCs w:val="22"/>
          <w:u w:val="single"/>
          <w:bdr w:val="nil"/>
        </w:rPr>
        <w:t>1) Inserimento Documentazione Amministrativa</w:t>
      </w:r>
      <w:r w:rsidRPr="00CA4F73">
        <w:rPr>
          <w:rFonts w:ascii="Calibri Light" w:eastAsia="Arial Unicode MS" w:hAnsi="Calibri Light" w:cs="Calibri Light"/>
          <w:b/>
          <w:color w:val="000000"/>
          <w:sz w:val="22"/>
          <w:szCs w:val="22"/>
          <w:bdr w:val="nil"/>
        </w:rPr>
        <w:t>:</w:t>
      </w:r>
      <w:r w:rsidRPr="00CA4F73">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amministrativa firmata </w:t>
      </w:r>
      <w:r w:rsidRPr="00CA4F73">
        <w:rPr>
          <w:rFonts w:ascii="Calibri Light" w:eastAsia="Arial Unicode MS" w:hAnsi="Calibri Light" w:cs="Calibri Light"/>
          <w:bdr w:val="nil"/>
        </w:rPr>
        <w:t xml:space="preserve">digitalmente nell’apposita </w:t>
      </w:r>
      <w:r w:rsidRPr="00CA4F73">
        <w:rPr>
          <w:rFonts w:ascii="Calibri Light" w:eastAsia="Arial Unicode MS" w:hAnsi="Calibri Light" w:cs="Calibri Light"/>
          <w:b/>
          <w:bdr w:val="nil"/>
        </w:rPr>
        <w:t>“BUSTA AMMINISTRATIVA”</w:t>
      </w:r>
      <w:r w:rsidRPr="00CA4F73">
        <w:rPr>
          <w:rFonts w:ascii="Calibri Light" w:eastAsia="Arial Unicode MS" w:hAnsi="Calibri Light" w:cs="Calibri Light"/>
          <w:bdr w:val="nil"/>
        </w:rPr>
        <w:t>.</w:t>
      </w:r>
    </w:p>
    <w:p w:rsidR="001F334E" w:rsidRPr="00CA4F73" w:rsidRDefault="001F334E" w:rsidP="003E4526">
      <w:pPr>
        <w:autoSpaceDE w:val="0"/>
        <w:autoSpaceDN w:val="0"/>
        <w:adjustRightInd w:val="0"/>
        <w:jc w:val="both"/>
        <w:rPr>
          <w:rFonts w:ascii="Calibri Light" w:eastAsia="Arial Unicode MS" w:hAnsi="Calibri Light" w:cs="Calibri Light"/>
          <w:color w:val="000000"/>
          <w:sz w:val="22"/>
          <w:szCs w:val="22"/>
          <w:bdr w:val="nil"/>
        </w:rPr>
      </w:pPr>
    </w:p>
    <w:p w:rsidR="001F334E" w:rsidRPr="00CA4F73"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b/>
          <w:color w:val="000000"/>
          <w:sz w:val="22"/>
          <w:szCs w:val="22"/>
          <w:u w:val="single"/>
          <w:bdr w:val="nil"/>
        </w:rPr>
        <w:t xml:space="preserve">2) Inserimento Offerta </w:t>
      </w:r>
      <w:r w:rsidR="00CA4F73" w:rsidRPr="00CA4F73">
        <w:rPr>
          <w:rFonts w:ascii="Calibri Light" w:eastAsia="Arial Unicode MS" w:hAnsi="Calibri Light" w:cs="Calibri Light"/>
          <w:b/>
          <w:color w:val="000000"/>
          <w:sz w:val="22"/>
          <w:szCs w:val="22"/>
          <w:u w:val="single"/>
          <w:bdr w:val="nil"/>
        </w:rPr>
        <w:t>Tecnica</w:t>
      </w:r>
      <w:r w:rsidRPr="00CA4F73">
        <w:rPr>
          <w:rFonts w:ascii="Calibri Light" w:eastAsia="Arial Unicode MS" w:hAnsi="Calibri Light" w:cs="Calibri Light"/>
          <w:b/>
          <w:color w:val="000000"/>
          <w:sz w:val="22"/>
          <w:szCs w:val="22"/>
          <w:bdr w:val="nil"/>
        </w:rPr>
        <w:t>:</w:t>
      </w:r>
      <w:r w:rsidRPr="00CA4F73">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w:t>
      </w:r>
      <w:r w:rsidR="00704B17">
        <w:rPr>
          <w:rFonts w:ascii="Calibri Light" w:eastAsia="Arial Unicode MS" w:hAnsi="Calibri Light" w:cs="Calibri Light"/>
          <w:color w:val="000000"/>
          <w:sz w:val="22"/>
          <w:szCs w:val="22"/>
          <w:bdr w:val="nil"/>
        </w:rPr>
        <w:t>tecnica</w:t>
      </w:r>
      <w:r w:rsidRPr="00CA4F73">
        <w:rPr>
          <w:rFonts w:ascii="Calibri Light" w:eastAsia="Arial Unicode MS" w:hAnsi="Calibri Light" w:cs="Calibri Light"/>
          <w:color w:val="000000"/>
          <w:sz w:val="22"/>
          <w:szCs w:val="22"/>
          <w:bdr w:val="nil"/>
        </w:rPr>
        <w:t xml:space="preserve"> firmata digitalmente nell’apposita </w:t>
      </w:r>
      <w:r w:rsidRPr="00CA4F73">
        <w:rPr>
          <w:rFonts w:ascii="Calibri Light" w:eastAsia="Arial Unicode MS" w:hAnsi="Calibri Light" w:cs="Calibri Light"/>
          <w:b/>
          <w:color w:val="000000"/>
          <w:sz w:val="22"/>
          <w:szCs w:val="22"/>
          <w:bdr w:val="nil"/>
        </w:rPr>
        <w:t xml:space="preserve">“BUSTA </w:t>
      </w:r>
      <w:r w:rsidR="0081580A">
        <w:rPr>
          <w:rFonts w:ascii="Calibri Light" w:eastAsia="Arial Unicode MS" w:hAnsi="Calibri Light" w:cs="Calibri Light"/>
          <w:b/>
          <w:color w:val="000000"/>
          <w:sz w:val="22"/>
          <w:szCs w:val="22"/>
          <w:bdr w:val="nil"/>
        </w:rPr>
        <w:t>TECNICA</w:t>
      </w:r>
      <w:r w:rsidRPr="00CA4F73">
        <w:rPr>
          <w:rFonts w:ascii="Calibri Light" w:eastAsia="Arial Unicode MS" w:hAnsi="Calibri Light" w:cs="Calibri Light"/>
          <w:b/>
          <w:color w:val="000000"/>
          <w:sz w:val="22"/>
          <w:szCs w:val="22"/>
          <w:bdr w:val="nil"/>
        </w:rPr>
        <w:t>”</w:t>
      </w:r>
      <w:r w:rsidRPr="00CA4F73">
        <w:rPr>
          <w:rFonts w:ascii="Calibri Light" w:eastAsia="Arial Unicode MS" w:hAnsi="Calibri Light" w:cs="Calibri Light"/>
          <w:color w:val="000000"/>
          <w:sz w:val="22"/>
          <w:szCs w:val="22"/>
          <w:bdr w:val="nil"/>
        </w:rPr>
        <w:t>.</w:t>
      </w:r>
    </w:p>
    <w:p w:rsidR="00CA4F73" w:rsidRPr="00CA4F73" w:rsidRDefault="00CA4F73" w:rsidP="001F334E">
      <w:pPr>
        <w:autoSpaceDE w:val="0"/>
        <w:autoSpaceDN w:val="0"/>
        <w:adjustRightInd w:val="0"/>
        <w:jc w:val="both"/>
        <w:rPr>
          <w:rFonts w:ascii="Calibri Light" w:eastAsia="Arial Unicode MS" w:hAnsi="Calibri Light" w:cs="Calibri Light"/>
          <w:color w:val="000000"/>
          <w:sz w:val="22"/>
          <w:szCs w:val="22"/>
          <w:bdr w:val="nil"/>
        </w:rPr>
      </w:pPr>
    </w:p>
    <w:p w:rsidR="00CA4F73" w:rsidRPr="00CA4F73" w:rsidRDefault="00CA4F73" w:rsidP="00CA4F73">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b/>
          <w:color w:val="000000"/>
          <w:sz w:val="22"/>
          <w:szCs w:val="22"/>
          <w:u w:val="single"/>
          <w:bdr w:val="nil"/>
        </w:rPr>
        <w:t>3) Inserimento Offerta Economica</w:t>
      </w:r>
      <w:r w:rsidRPr="00CA4F73">
        <w:rPr>
          <w:rFonts w:ascii="Calibri Light" w:eastAsia="Arial Unicode MS" w:hAnsi="Calibri Light" w:cs="Calibri Light"/>
          <w:b/>
          <w:color w:val="000000"/>
          <w:sz w:val="22"/>
          <w:szCs w:val="22"/>
          <w:bdr w:val="nil"/>
        </w:rPr>
        <w:t>:</w:t>
      </w:r>
      <w:r w:rsidRPr="00CA4F73">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economica firmata digitalmente nell’apposita </w:t>
      </w:r>
      <w:r w:rsidRPr="00CA4F73">
        <w:rPr>
          <w:rFonts w:ascii="Calibri Light" w:eastAsia="Arial Unicode MS" w:hAnsi="Calibri Light" w:cs="Calibri Light"/>
          <w:b/>
          <w:color w:val="000000"/>
          <w:sz w:val="22"/>
          <w:szCs w:val="22"/>
          <w:bdr w:val="nil"/>
        </w:rPr>
        <w:t>“BUSTA ECONOMICA”</w:t>
      </w:r>
      <w:r w:rsidRPr="00CA4F73">
        <w:rPr>
          <w:rFonts w:ascii="Calibri Light" w:eastAsia="Arial Unicode MS" w:hAnsi="Calibri Light" w:cs="Calibri Light"/>
          <w:color w:val="000000"/>
          <w:sz w:val="22"/>
          <w:szCs w:val="22"/>
          <w:bdr w:val="nil"/>
        </w:rPr>
        <w:t>.</w:t>
      </w:r>
    </w:p>
    <w:p w:rsidR="001F334E" w:rsidRPr="00C51DFE" w:rsidRDefault="001F334E" w:rsidP="001F334E">
      <w:pPr>
        <w:autoSpaceDE w:val="0"/>
        <w:autoSpaceDN w:val="0"/>
        <w:adjustRightInd w:val="0"/>
        <w:rPr>
          <w:rFonts w:ascii="Calibri Light" w:eastAsia="Arial Unicode MS" w:hAnsi="Calibri Light" w:cs="Calibri Light"/>
          <w:color w:val="000000"/>
          <w:sz w:val="22"/>
          <w:szCs w:val="22"/>
          <w:highlight w:val="yellow"/>
          <w:bdr w:val="nil"/>
        </w:rPr>
      </w:pPr>
    </w:p>
    <w:p w:rsidR="001F334E" w:rsidRPr="00CA4F73"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b/>
          <w:color w:val="000000"/>
          <w:sz w:val="22"/>
          <w:szCs w:val="22"/>
          <w:u w:val="single"/>
          <w:bdr w:val="nil"/>
        </w:rPr>
        <w:t>3</w:t>
      </w:r>
      <w:r w:rsidR="00CA4F73" w:rsidRPr="00CA4F73">
        <w:rPr>
          <w:rFonts w:ascii="Calibri Light" w:eastAsia="Arial Unicode MS" w:hAnsi="Calibri Light" w:cs="Calibri Light"/>
          <w:b/>
          <w:color w:val="000000"/>
          <w:sz w:val="22"/>
          <w:szCs w:val="22"/>
          <w:u w:val="single"/>
          <w:bdr w:val="nil"/>
        </w:rPr>
        <w:t>4</w:t>
      </w:r>
      <w:r w:rsidRPr="00CA4F73">
        <w:rPr>
          <w:rFonts w:ascii="Calibri Light" w:eastAsia="Arial Unicode MS" w:hAnsi="Calibri Light" w:cs="Calibri Light"/>
          <w:b/>
          <w:color w:val="000000"/>
          <w:sz w:val="22"/>
          <w:szCs w:val="22"/>
          <w:u w:val="single"/>
          <w:bdr w:val="nil"/>
        </w:rPr>
        <w:t xml:space="preserve"> Invio Offerta</w:t>
      </w:r>
      <w:r w:rsidRPr="00CA4F73">
        <w:rPr>
          <w:rFonts w:ascii="Calibri Light" w:eastAsia="Arial Unicode MS" w:hAnsi="Calibri Light" w:cs="Calibri Light"/>
          <w:b/>
          <w:color w:val="000000"/>
          <w:sz w:val="22"/>
          <w:szCs w:val="22"/>
          <w:bdr w:val="nil"/>
        </w:rPr>
        <w:t>:</w:t>
      </w:r>
      <w:r w:rsidRPr="00CA4F73">
        <w:rPr>
          <w:rFonts w:ascii="Calibri Light" w:eastAsia="Arial Unicode MS" w:hAnsi="Calibri Light" w:cs="Calibri Light"/>
          <w:color w:val="000000"/>
          <w:sz w:val="22"/>
          <w:szCs w:val="22"/>
          <w:bdr w:val="nil"/>
        </w:rPr>
        <w:t xml:space="preserve"> completati gli step descritti nei precedenti punti, l’impresa partecipante, entro il termine previsto nella Lettera Invito/disciplinare di gara, tramite l’apposita funzione </w:t>
      </w:r>
      <w:r w:rsidRPr="00CA4F73">
        <w:rPr>
          <w:rFonts w:ascii="Calibri Light" w:eastAsia="Arial Unicode MS" w:hAnsi="Calibri Light" w:cs="Calibri Light"/>
          <w:b/>
          <w:color w:val="000000"/>
          <w:sz w:val="22"/>
          <w:szCs w:val="22"/>
          <w:bdr w:val="nil"/>
        </w:rPr>
        <w:t>“INVIO OFFERTA”</w:t>
      </w:r>
      <w:r w:rsidRPr="00CA4F73">
        <w:rPr>
          <w:rFonts w:ascii="Calibri Light" w:eastAsia="Arial Unicode MS" w:hAnsi="Calibri Light" w:cs="Calibri Light"/>
          <w:color w:val="000000"/>
          <w:sz w:val="22"/>
          <w:szCs w:val="22"/>
          <w:bdr w:val="nil"/>
        </w:rPr>
        <w:t xml:space="preserve"> potrà procedere all’invio di tutta la documentazione precedentemente inserita. Al termine dell’Invio, il sistema produrrà in automatico un documento denominato </w:t>
      </w:r>
      <w:r w:rsidRPr="00CA4F73">
        <w:rPr>
          <w:rFonts w:ascii="Calibri Light" w:eastAsia="Arial Unicode MS" w:hAnsi="Calibri Light" w:cs="Calibri Light"/>
          <w:b/>
          <w:color w:val="000000"/>
          <w:sz w:val="22"/>
          <w:szCs w:val="22"/>
          <w:bdr w:val="nil"/>
        </w:rPr>
        <w:t>“BUSTA DI GARA TELEMATICA”</w:t>
      </w:r>
      <w:r w:rsidRPr="00CA4F73">
        <w:rPr>
          <w:rFonts w:ascii="Calibri Light" w:eastAsia="Arial Unicode MS" w:hAnsi="Calibri Light" w:cs="Calibri Light"/>
          <w:color w:val="000000"/>
          <w:sz w:val="22"/>
          <w:szCs w:val="22"/>
          <w:bdr w:val="nil"/>
        </w:rPr>
        <w:t xml:space="preserve"> contenente il riepilogo di tutta la documentazione inserita.</w:t>
      </w:r>
    </w:p>
    <w:p w:rsidR="001F334E" w:rsidRPr="00CA4F73" w:rsidRDefault="001F334E" w:rsidP="00D82660">
      <w:pPr>
        <w:autoSpaceDE w:val="0"/>
        <w:autoSpaceDN w:val="0"/>
        <w:adjustRightInd w:val="0"/>
        <w:jc w:val="both"/>
        <w:rPr>
          <w:rFonts w:ascii="Calibri Light" w:eastAsia="Arial Unicode MS" w:hAnsi="Calibri Light" w:cs="Calibri Light"/>
          <w:b/>
          <w:color w:val="000000"/>
          <w:sz w:val="22"/>
          <w:szCs w:val="22"/>
          <w:bdr w:val="nil"/>
        </w:rPr>
      </w:pPr>
      <w:r w:rsidRPr="00CA4F73">
        <w:rPr>
          <w:rFonts w:ascii="Calibri Light" w:eastAsia="Arial Unicode MS" w:hAnsi="Calibri Light" w:cs="Calibri Light"/>
          <w:b/>
          <w:color w:val="000000"/>
          <w:sz w:val="22"/>
          <w:szCs w:val="22"/>
          <w:bdr w:val="nil"/>
        </w:rPr>
        <w:t>In ogni caso, ai fini del termine previsto per l’invio delle offerte e per prevenire eventuali malfunzionamenti, si consiglia di procedere all’upload della documentazione richiesta con congruo anticipo rispetto al termine previsto per l’upload.</w:t>
      </w:r>
    </w:p>
    <w:p w:rsidR="00382C14" w:rsidRPr="00C51DFE" w:rsidRDefault="00382C14" w:rsidP="00B83A5C">
      <w:pPr>
        <w:pStyle w:val="Didefault"/>
        <w:rPr>
          <w:rFonts w:ascii="Calibri Light" w:hAnsi="Calibri Light" w:cs="Calibri Light"/>
          <w:highlight w:val="yellow"/>
        </w:rPr>
      </w:pPr>
    </w:p>
    <w:p w:rsidR="001F334E" w:rsidRPr="00CA4F73" w:rsidRDefault="001F334E" w:rsidP="001F334E">
      <w:pPr>
        <w:autoSpaceDE w:val="0"/>
        <w:autoSpaceDN w:val="0"/>
        <w:adjustRightInd w:val="0"/>
        <w:rPr>
          <w:rFonts w:ascii="Calibri Light" w:eastAsia="Arial Unicode MS" w:hAnsi="Calibri Light" w:cs="Calibri Light"/>
          <w:b/>
          <w:color w:val="000000"/>
          <w:sz w:val="22"/>
          <w:szCs w:val="22"/>
          <w:bdr w:val="nil"/>
        </w:rPr>
      </w:pPr>
      <w:r w:rsidRPr="00CA4F73">
        <w:rPr>
          <w:rFonts w:ascii="Calibri Light" w:eastAsia="Arial Unicode MS" w:hAnsi="Calibri Light" w:cs="Calibri Light"/>
          <w:b/>
          <w:color w:val="000000"/>
          <w:sz w:val="22"/>
          <w:szCs w:val="22"/>
          <w:bdr w:val="nil"/>
        </w:rPr>
        <w:t>Avvertenze</w:t>
      </w:r>
    </w:p>
    <w:p w:rsidR="001F334E" w:rsidRPr="00CA4F73"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La documentazione inserita negli archivi informatici dovrà essere firmata digitalmente entro il termine di scadenza della gara previsto nella Lettera Invito/disciplinare di gara.</w:t>
      </w:r>
    </w:p>
    <w:p w:rsidR="00364FBE" w:rsidRPr="00CA4F73" w:rsidRDefault="001F334E" w:rsidP="001F334E">
      <w:pPr>
        <w:autoSpaceDE w:val="0"/>
        <w:autoSpaceDN w:val="0"/>
        <w:adjustRightInd w:val="0"/>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La firma digitale dovrà essere necessariamente apposta sugli archivi informatici (formato file .zip/.rar) entro il termine di scadenza della gara previsto nella Lettera Invito/disciplinare di gara.</w:t>
      </w:r>
    </w:p>
    <w:p w:rsidR="001F334E" w:rsidRPr="00CA4F73" w:rsidRDefault="001F334E" w:rsidP="001F334E">
      <w:pPr>
        <w:autoSpaceDE w:val="0"/>
        <w:autoSpaceDN w:val="0"/>
        <w:adjustRightInd w:val="0"/>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La presentazione dell’offerta è compiuta quando l’Operatore Economico visualizza un messaggio del Sistema che indica la conferma della corretta ricezione dell’offerta e l’orario di registrazione.</w:t>
      </w:r>
    </w:p>
    <w:p w:rsidR="001F334E" w:rsidRPr="00CA4F73"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 xml:space="preserve">La </w:t>
      </w:r>
      <w:r w:rsidRPr="00CA4F73">
        <w:rPr>
          <w:rFonts w:ascii="Calibri Light" w:eastAsia="Arial Unicode MS" w:hAnsi="Calibri Light" w:cs="Calibri Light"/>
          <w:b/>
          <w:color w:val="000000"/>
          <w:sz w:val="22"/>
          <w:szCs w:val="22"/>
          <w:bdr w:val="nil"/>
        </w:rPr>
        <w:t>“BUSTA DI GARA TELEMATICA”</w:t>
      </w:r>
      <w:r w:rsidRPr="00CA4F73">
        <w:rPr>
          <w:rFonts w:ascii="Calibri Light" w:eastAsia="Arial Unicode MS" w:hAnsi="Calibri Light" w:cs="Calibri Light"/>
          <w:color w:val="000000"/>
          <w:sz w:val="22"/>
          <w:szCs w:val="22"/>
          <w:bdr w:val="nil"/>
        </w:rPr>
        <w:t xml:space="preserve"> contiene, per ogni archivio caricato dal fornitore, l’</w:t>
      </w:r>
      <w:r w:rsidRPr="00CA4F73">
        <w:rPr>
          <w:rFonts w:ascii="Calibri Light" w:eastAsia="Arial Unicode MS" w:hAnsi="Calibri Light" w:cs="Calibri Light"/>
          <w:b/>
          <w:color w:val="000000"/>
          <w:sz w:val="22"/>
          <w:szCs w:val="22"/>
          <w:bdr w:val="nil"/>
        </w:rPr>
        <w:t>hash MD5</w:t>
      </w:r>
      <w:r w:rsidRPr="00CA4F73">
        <w:rPr>
          <w:rFonts w:ascii="Calibri Light" w:eastAsia="Arial Unicode MS" w:hAnsi="Calibri Light" w:cs="Calibri Light"/>
          <w:color w:val="000000"/>
          <w:sz w:val="22"/>
          <w:szCs w:val="22"/>
          <w:bdr w:val="nil"/>
        </w:rPr>
        <w:t xml:space="preserve"> calcolato sul file salvato dalla piattaforma telematica a seguito del trasferimento (upload).</w:t>
      </w:r>
    </w:p>
    <w:p w:rsidR="001F334E" w:rsidRPr="00CA4F73"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lastRenderedPageBreak/>
        <w:t xml:space="preserve">Pertanto il fornitore, per verificare il corretto inoltro della </w:t>
      </w:r>
      <w:r w:rsidRPr="00CA4F73">
        <w:rPr>
          <w:rFonts w:ascii="Calibri Light" w:eastAsia="Arial Unicode MS" w:hAnsi="Calibri Light" w:cs="Calibri Light"/>
          <w:b/>
          <w:color w:val="000000"/>
          <w:sz w:val="22"/>
          <w:szCs w:val="22"/>
          <w:bdr w:val="nil"/>
        </w:rPr>
        <w:t>“BUSTA DI GARA TELEMATICA”</w:t>
      </w:r>
      <w:r w:rsidRPr="00CA4F73">
        <w:rPr>
          <w:rFonts w:ascii="Calibri Light" w:eastAsia="Arial Unicode MS" w:hAnsi="Calibri Light" w:cs="Calibri Light"/>
          <w:color w:val="000000"/>
          <w:sz w:val="22"/>
          <w:szCs w:val="22"/>
          <w:bdr w:val="nil"/>
        </w:rPr>
        <w:t xml:space="preserve">, è tenuto a verificare la corrispondenza tra gli hash md5 indicati nella </w:t>
      </w:r>
      <w:r w:rsidRPr="00CA4F73">
        <w:rPr>
          <w:rFonts w:ascii="Calibri Light" w:eastAsia="Arial Unicode MS" w:hAnsi="Calibri Light" w:cs="Calibri Light"/>
          <w:b/>
          <w:color w:val="000000"/>
          <w:sz w:val="22"/>
          <w:szCs w:val="22"/>
          <w:bdr w:val="nil"/>
        </w:rPr>
        <w:t>“BUSTA DI GARA TELEMATICA”</w:t>
      </w:r>
      <w:r w:rsidRPr="00CA4F73">
        <w:rPr>
          <w:rFonts w:ascii="Calibri Light" w:eastAsia="Arial Unicode MS" w:hAnsi="Calibri Light" w:cs="Calibri Light"/>
          <w:color w:val="000000"/>
          <w:sz w:val="22"/>
          <w:szCs w:val="22"/>
          <w:bdr w:val="nil"/>
        </w:rPr>
        <w:t xml:space="preserve"> e quelli calcolati sugli archivi informatici caricati a sistema.</w:t>
      </w:r>
    </w:p>
    <w:p w:rsidR="001F334E" w:rsidRPr="00CA4F73" w:rsidRDefault="001F334E" w:rsidP="001F334E">
      <w:pPr>
        <w:autoSpaceDE w:val="0"/>
        <w:autoSpaceDN w:val="0"/>
        <w:adjustRightInd w:val="0"/>
        <w:jc w:val="both"/>
        <w:rPr>
          <w:rFonts w:ascii="Calibri Light" w:eastAsia="Arial Unicode MS" w:hAnsi="Calibri Light" w:cs="Calibri Light"/>
          <w:bdr w:val="nil"/>
        </w:rPr>
      </w:pPr>
      <w:r w:rsidRPr="00CA4F73">
        <w:rPr>
          <w:rFonts w:ascii="Calibri Light" w:eastAsia="Arial Unicode MS" w:hAnsi="Calibri Light" w:cs="Calibri Light"/>
          <w:color w:val="000000"/>
          <w:sz w:val="22"/>
          <w:szCs w:val="22"/>
          <w:bdr w:val="nil"/>
        </w:rPr>
        <w:t xml:space="preserve">N.B. Qualora il fornitore riscontri una mancata corrispondenza tra i predetti </w:t>
      </w:r>
      <w:r w:rsidRPr="00CA4F73">
        <w:rPr>
          <w:rFonts w:ascii="Calibri Light" w:eastAsia="Arial Unicode MS" w:hAnsi="Calibri Light" w:cs="Calibri Light"/>
          <w:b/>
          <w:color w:val="000000"/>
          <w:sz w:val="22"/>
          <w:szCs w:val="22"/>
          <w:bdr w:val="nil"/>
        </w:rPr>
        <w:t>hash md5</w:t>
      </w:r>
      <w:r w:rsidRPr="00CA4F73">
        <w:rPr>
          <w:rFonts w:ascii="Calibri Light" w:eastAsia="Arial Unicode MS" w:hAnsi="Calibri Light" w:cs="Calibri Light"/>
          <w:color w:val="000000"/>
          <w:sz w:val="22"/>
          <w:szCs w:val="22"/>
          <w:bdr w:val="nil"/>
        </w:rPr>
        <w:t xml:space="preserve">, entro i termini di scadenza indicati nella lettera invito/disciplinare di gara, potrà ritirare l’offerta presentata </w:t>
      </w:r>
      <w:r w:rsidRPr="00CA4F73">
        <w:rPr>
          <w:rFonts w:ascii="Calibri Light" w:eastAsia="Arial Unicode MS" w:hAnsi="Calibri Light" w:cs="Calibri Light"/>
          <w:bdr w:val="nil"/>
        </w:rPr>
        <w:t xml:space="preserve">e ripetere l’operazione </w:t>
      </w:r>
      <w:r w:rsidRPr="00CA4F73">
        <w:rPr>
          <w:rFonts w:ascii="Calibri Light" w:eastAsia="Arial Unicode MS" w:hAnsi="Calibri Light" w:cs="Calibri Light"/>
          <w:b/>
          <w:bdr w:val="nil"/>
        </w:rPr>
        <w:t>“INVIO OFFERTA”</w:t>
      </w:r>
      <w:r w:rsidRPr="00CA4F73">
        <w:rPr>
          <w:rFonts w:ascii="Calibri Light" w:eastAsia="Arial Unicode MS" w:hAnsi="Calibri Light" w:cs="Calibri Light"/>
          <w:bdr w:val="nil"/>
        </w:rPr>
        <w:t>.</w:t>
      </w:r>
    </w:p>
    <w:p w:rsidR="001F334E" w:rsidRPr="00CA4F73" w:rsidRDefault="001F334E" w:rsidP="001F334E">
      <w:pPr>
        <w:autoSpaceDE w:val="0"/>
        <w:autoSpaceDN w:val="0"/>
        <w:adjustRightInd w:val="0"/>
        <w:jc w:val="both"/>
        <w:rPr>
          <w:rFonts w:ascii="Calibri Light" w:eastAsia="Arial Unicode MS" w:hAnsi="Calibri Light" w:cs="Calibri Light"/>
          <w:color w:val="000000"/>
          <w:sz w:val="22"/>
          <w:szCs w:val="22"/>
          <w:bdr w:val="nil"/>
        </w:rPr>
      </w:pPr>
    </w:p>
    <w:p w:rsidR="001F334E" w:rsidRPr="00CA4F73" w:rsidRDefault="001F334E" w:rsidP="000822F8">
      <w:pPr>
        <w:autoSpaceDE w:val="0"/>
        <w:autoSpaceDN w:val="0"/>
        <w:adjustRightInd w:val="0"/>
        <w:jc w:val="both"/>
        <w:rPr>
          <w:rFonts w:ascii="Calibri Light" w:eastAsia="Arial Unicode MS" w:hAnsi="Calibri Light" w:cs="Calibri Light"/>
          <w:b/>
          <w:color w:val="000000"/>
          <w:sz w:val="22"/>
          <w:szCs w:val="22"/>
          <w:bdr w:val="nil"/>
        </w:rPr>
      </w:pPr>
      <w:r w:rsidRPr="00CA4F73">
        <w:rPr>
          <w:rFonts w:ascii="Calibri Light" w:eastAsia="Arial Unicode MS" w:hAnsi="Calibri Light" w:cs="Calibri Light"/>
          <w:b/>
          <w:color w:val="000000"/>
          <w:sz w:val="22"/>
          <w:szCs w:val="22"/>
          <w:bdr w:val="nil"/>
        </w:rPr>
        <w:t>Modalità di presentazione della documentazione in caso di partecipazione in Raggruppamento</w:t>
      </w:r>
      <w:r w:rsidR="000822F8" w:rsidRPr="00CA4F73">
        <w:rPr>
          <w:rFonts w:ascii="Calibri Light" w:eastAsia="Arial Unicode MS" w:hAnsi="Calibri Light" w:cs="Calibri Light"/>
          <w:b/>
          <w:color w:val="000000"/>
          <w:sz w:val="22"/>
          <w:szCs w:val="22"/>
          <w:bdr w:val="nil"/>
        </w:rPr>
        <w:t xml:space="preserve"> </w:t>
      </w:r>
      <w:r w:rsidRPr="00CA4F73">
        <w:rPr>
          <w:rFonts w:ascii="Calibri Light" w:eastAsia="Arial Unicode MS" w:hAnsi="Calibri Light" w:cs="Calibri Light"/>
          <w:b/>
          <w:color w:val="000000"/>
          <w:sz w:val="22"/>
          <w:szCs w:val="22"/>
          <w:bdr w:val="nil"/>
        </w:rPr>
        <w:t>Temporaneo di Imprese (RTI), Associazione Temporanea di Impresa (ATI) o Consorzio.</w:t>
      </w:r>
    </w:p>
    <w:p w:rsidR="001F334E" w:rsidRPr="00CA4F73" w:rsidRDefault="001F334E" w:rsidP="000822F8">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La documentazione amministrativa richiesta nella Lettera Invito e l’offerta economica dovranno</w:t>
      </w:r>
      <w:r w:rsidR="000822F8" w:rsidRPr="00CA4F73">
        <w:rPr>
          <w:rFonts w:ascii="Calibri Light" w:eastAsia="Arial Unicode MS" w:hAnsi="Calibri Light" w:cs="Calibri Light"/>
          <w:color w:val="000000"/>
          <w:sz w:val="22"/>
          <w:szCs w:val="22"/>
          <w:bdr w:val="nil"/>
        </w:rPr>
        <w:t xml:space="preserve"> </w:t>
      </w:r>
      <w:r w:rsidRPr="00CA4F73">
        <w:rPr>
          <w:rFonts w:ascii="Calibri Light" w:eastAsia="Arial Unicode MS" w:hAnsi="Calibri Light" w:cs="Calibri Light"/>
          <w:color w:val="000000"/>
          <w:sz w:val="22"/>
          <w:szCs w:val="22"/>
          <w:bdr w:val="nil"/>
        </w:rPr>
        <w:t>essere:</w:t>
      </w:r>
    </w:p>
    <w:p w:rsidR="001F334E" w:rsidRPr="00CA4F73" w:rsidRDefault="001F334E" w:rsidP="001F334E">
      <w:pPr>
        <w:autoSpaceDE w:val="0"/>
        <w:autoSpaceDN w:val="0"/>
        <w:adjustRightInd w:val="0"/>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 firmate digitalmente dai soggetti indicati nella lettera invito/disciplinare di gara;</w:t>
      </w:r>
    </w:p>
    <w:p w:rsidR="001F334E" w:rsidRPr="00CA4F73" w:rsidRDefault="001F334E" w:rsidP="007F547F">
      <w:pPr>
        <w:autoSpaceDE w:val="0"/>
        <w:autoSpaceDN w:val="0"/>
        <w:adjustRightInd w:val="0"/>
        <w:jc w:val="both"/>
        <w:rPr>
          <w:rFonts w:ascii="Calibri Light" w:eastAsia="Arial Unicode MS" w:hAnsi="Calibri Light" w:cs="Calibri Light"/>
          <w:color w:val="000000"/>
          <w:sz w:val="22"/>
          <w:szCs w:val="22"/>
          <w:bdr w:val="nil"/>
        </w:rPr>
      </w:pPr>
      <w:r w:rsidRPr="00CA4F73">
        <w:rPr>
          <w:rFonts w:ascii="Calibri Light" w:eastAsia="Arial Unicode MS" w:hAnsi="Calibri Light" w:cs="Calibri Light"/>
          <w:color w:val="000000"/>
          <w:sz w:val="22"/>
          <w:szCs w:val="22"/>
          <w:bdr w:val="nil"/>
        </w:rPr>
        <w:t>- gli archivi informatici (buste di gara) dovranno essere caricati sul sistema, nei termini previsti e</w:t>
      </w:r>
      <w:r w:rsidR="000822F8" w:rsidRPr="00CA4F73">
        <w:rPr>
          <w:rFonts w:ascii="Calibri Light" w:eastAsia="Arial Unicode MS" w:hAnsi="Calibri Light" w:cs="Calibri Light"/>
          <w:color w:val="000000"/>
          <w:sz w:val="22"/>
          <w:szCs w:val="22"/>
          <w:bdr w:val="nil"/>
        </w:rPr>
        <w:t xml:space="preserve"> </w:t>
      </w:r>
      <w:r w:rsidRPr="00CA4F73">
        <w:rPr>
          <w:rFonts w:ascii="Calibri Light" w:eastAsia="Arial Unicode MS" w:hAnsi="Calibri Light" w:cs="Calibri Light"/>
          <w:color w:val="000000"/>
          <w:sz w:val="22"/>
          <w:szCs w:val="22"/>
          <w:bdr w:val="nil"/>
        </w:rPr>
        <w:t xml:space="preserve">secondo le modalità descritte </w:t>
      </w:r>
      <w:r w:rsidR="00997B63" w:rsidRPr="00CA4F73">
        <w:rPr>
          <w:rFonts w:ascii="Calibri Light" w:eastAsia="Arial Unicode MS" w:hAnsi="Calibri Light" w:cs="Calibri Light"/>
          <w:color w:val="000000"/>
          <w:sz w:val="22"/>
          <w:szCs w:val="22"/>
          <w:bdr w:val="nil"/>
        </w:rPr>
        <w:t xml:space="preserve">nel presente disciplinare e </w:t>
      </w:r>
      <w:r w:rsidRPr="00CA4F73">
        <w:rPr>
          <w:rFonts w:ascii="Calibri Light" w:eastAsia="Arial Unicode MS" w:hAnsi="Calibri Light" w:cs="Calibri Light"/>
          <w:color w:val="000000"/>
          <w:sz w:val="22"/>
          <w:szCs w:val="22"/>
          <w:bdr w:val="nil"/>
        </w:rPr>
        <w:t>nel</w:t>
      </w:r>
      <w:r w:rsidR="0058585D" w:rsidRPr="00CA4F73">
        <w:rPr>
          <w:rFonts w:ascii="Calibri Light" w:eastAsia="Arial Unicode MS" w:hAnsi="Calibri Light" w:cs="Calibri Light"/>
          <w:color w:val="000000"/>
          <w:sz w:val="22"/>
          <w:szCs w:val="22"/>
          <w:bdr w:val="nil"/>
        </w:rPr>
        <w:t>l’allegato m</w:t>
      </w:r>
      <w:r w:rsidRPr="00CA4F73">
        <w:rPr>
          <w:rFonts w:ascii="Calibri Light" w:eastAsia="Arial Unicode MS" w:hAnsi="Calibri Light" w:cs="Calibri Light"/>
          <w:color w:val="000000"/>
          <w:sz w:val="22"/>
          <w:szCs w:val="22"/>
          <w:bdr w:val="nil"/>
        </w:rPr>
        <w:t>anuale, dalla sola ditta mandataria.</w:t>
      </w:r>
    </w:p>
    <w:p w:rsidR="001F334E" w:rsidRPr="00C51DFE" w:rsidRDefault="001F334E" w:rsidP="00B83A5C">
      <w:pPr>
        <w:pStyle w:val="Didefault"/>
        <w:rPr>
          <w:rFonts w:ascii="Calibri Light" w:hAnsi="Calibri Light" w:cs="Calibri Light"/>
          <w:highlight w:val="yellow"/>
        </w:rPr>
      </w:pPr>
    </w:p>
    <w:p w:rsidR="00004428" w:rsidRPr="00CA4F73" w:rsidRDefault="00E07860" w:rsidP="00B83A5C">
      <w:pPr>
        <w:pStyle w:val="Didefault"/>
        <w:jc w:val="both"/>
        <w:rPr>
          <w:rFonts w:ascii="Calibri Light" w:hAnsi="Calibri Light" w:cs="Calibri Light"/>
          <w:b/>
          <w:bCs/>
          <w:shd w:val="clear" w:color="auto" w:fill="FFFFFF"/>
        </w:rPr>
      </w:pPr>
      <w:r w:rsidRPr="00CA4F73">
        <w:rPr>
          <w:rFonts w:ascii="Calibri Light" w:hAnsi="Calibri Light" w:cs="Calibri Light"/>
          <w:b/>
          <w:bCs/>
          <w:shd w:val="clear" w:color="auto" w:fill="FFFFFF"/>
        </w:rPr>
        <w:t>Art. 2</w:t>
      </w:r>
      <w:r w:rsidR="00FE6DCE">
        <w:rPr>
          <w:rFonts w:ascii="Calibri Light" w:hAnsi="Calibri Light" w:cs="Calibri Light"/>
          <w:b/>
          <w:bCs/>
          <w:shd w:val="clear" w:color="auto" w:fill="FFFFFF"/>
        </w:rPr>
        <w:t>0</w:t>
      </w:r>
      <w:r w:rsidRPr="00CA4F73">
        <w:rPr>
          <w:rFonts w:ascii="Calibri Light" w:hAnsi="Calibri Light" w:cs="Calibri Light"/>
          <w:b/>
          <w:bCs/>
          <w:shd w:val="clear" w:color="auto" w:fill="FFFFFF"/>
        </w:rPr>
        <w:t xml:space="preserve"> </w:t>
      </w:r>
      <w:r w:rsidR="004F10B7" w:rsidRPr="00CA4F73">
        <w:rPr>
          <w:rFonts w:ascii="Calibri Light" w:hAnsi="Calibri Light" w:cs="Calibri Light"/>
          <w:b/>
          <w:bCs/>
          <w:shd w:val="clear" w:color="auto" w:fill="FFFFFF"/>
        </w:rPr>
        <w:t xml:space="preserve">- </w:t>
      </w:r>
      <w:r w:rsidRPr="00CA4F73">
        <w:rPr>
          <w:rFonts w:ascii="Calibri Light" w:hAnsi="Calibri Light" w:cs="Calibri Light"/>
          <w:b/>
          <w:bCs/>
          <w:shd w:val="clear" w:color="auto" w:fill="FFFFFF"/>
        </w:rPr>
        <w:t>CHIARIMENTI</w:t>
      </w:r>
    </w:p>
    <w:p w:rsidR="004438A3" w:rsidRDefault="00E07860" w:rsidP="00B83A5C">
      <w:pPr>
        <w:pStyle w:val="Didefault"/>
        <w:jc w:val="both"/>
        <w:rPr>
          <w:rFonts w:ascii="Calibri Light" w:hAnsi="Calibri Light" w:cs="Calibri Light"/>
          <w:u w:color="000000"/>
        </w:rPr>
      </w:pPr>
      <w:r w:rsidRPr="00CA4F73">
        <w:rPr>
          <w:rFonts w:ascii="Calibri Light" w:hAnsi="Calibri Light" w:cs="Calibri Light"/>
          <w:u w:color="000000"/>
        </w:rPr>
        <w:t xml:space="preserve">Ai sensi dell’articolo 74, comma 4, del </w:t>
      </w:r>
      <w:r w:rsidR="00030E75" w:rsidRPr="00CA4F73">
        <w:rPr>
          <w:rFonts w:ascii="Calibri Light" w:hAnsi="Calibri Light" w:cs="Calibri Light"/>
        </w:rPr>
        <w:t>D.Lgs. 50/2016 e ss.mm.ii.</w:t>
      </w:r>
      <w:r w:rsidRPr="00CA4F73">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CA4F73">
        <w:rPr>
          <w:rFonts w:ascii="Calibri Light" w:hAnsi="Calibri Light" w:cs="Calibri Light"/>
          <w:u w:color="000000"/>
        </w:rPr>
        <w:t>al</w:t>
      </w:r>
      <w:r w:rsidRPr="00CA4F73">
        <w:rPr>
          <w:rFonts w:ascii="Calibri Light" w:hAnsi="Calibri Light" w:cs="Calibri Light"/>
          <w:u w:color="000000"/>
        </w:rPr>
        <w:t>la presente procedura di gara, esclusivamente mediante la Piattaforma Telematica nell’apposita area “richiesta chiarimenti”. Le risposte alle richieste di chiarimento verranno notificate all’indirizzo mail dell’</w:t>
      </w:r>
      <w:r w:rsidR="000E401D" w:rsidRPr="00CA4F73">
        <w:rPr>
          <w:rFonts w:ascii="Calibri Light" w:hAnsi="Calibri Light" w:cs="Calibri Light"/>
          <w:u w:color="000000"/>
        </w:rPr>
        <w:t>o</w:t>
      </w:r>
      <w:r w:rsidRPr="00CA4F73">
        <w:rPr>
          <w:rFonts w:ascii="Calibri Light" w:hAnsi="Calibri Light" w:cs="Calibri Light"/>
          <w:u w:color="000000"/>
        </w:rPr>
        <w:t xml:space="preserve">peratore </w:t>
      </w:r>
      <w:r w:rsidR="00382C14" w:rsidRPr="00CA4F73">
        <w:rPr>
          <w:rFonts w:ascii="Calibri Light" w:hAnsi="Calibri Light" w:cs="Calibri Light"/>
          <w:u w:color="000000"/>
        </w:rPr>
        <w:t>e</w:t>
      </w:r>
      <w:r w:rsidRPr="00CA4F73">
        <w:rPr>
          <w:rFonts w:ascii="Calibri Light" w:hAnsi="Calibri Light" w:cs="Calibri Light"/>
          <w:u w:color="000000"/>
        </w:rPr>
        <w:t>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FE6DCE" w:rsidRDefault="00FE6DCE" w:rsidP="00B83A5C">
      <w:pPr>
        <w:pStyle w:val="Didefault"/>
        <w:jc w:val="both"/>
        <w:rPr>
          <w:rFonts w:ascii="Calibri Light" w:hAnsi="Calibri Light" w:cs="Calibri Light"/>
          <w:u w:color="000000"/>
        </w:rPr>
      </w:pPr>
    </w:p>
    <w:p w:rsidR="009E627F" w:rsidRDefault="009E627F" w:rsidP="009E627F">
      <w:pPr>
        <w:pStyle w:val="Didefault"/>
        <w:jc w:val="both"/>
        <w:rPr>
          <w:rFonts w:ascii="Calibri Light" w:hAnsi="Calibri Light" w:cs="Calibri Light"/>
          <w:b/>
          <w:bCs/>
          <w:shd w:val="clear" w:color="auto" w:fill="FFFFFF"/>
        </w:rPr>
      </w:pPr>
      <w:r w:rsidRPr="000F097B">
        <w:rPr>
          <w:rFonts w:ascii="Calibri Light" w:hAnsi="Calibri Light" w:cs="Calibri Light"/>
          <w:b/>
          <w:bCs/>
          <w:shd w:val="clear" w:color="auto" w:fill="FFFFFF"/>
        </w:rPr>
        <w:t>Art. 21 - CRITERI DI VALUTAZIONE DELLE OFFERTE</w:t>
      </w:r>
    </w:p>
    <w:p w:rsidR="009403EC" w:rsidRPr="000F097B" w:rsidRDefault="009403EC" w:rsidP="009E627F">
      <w:pPr>
        <w:pStyle w:val="Didefault"/>
        <w:jc w:val="both"/>
        <w:rPr>
          <w:rFonts w:ascii="Calibri Light" w:hAnsi="Calibri Light" w:cs="Calibri Light"/>
          <w:b/>
          <w:bCs/>
          <w:shd w:val="clear" w:color="auto" w:fill="FFFFFF"/>
        </w:rPr>
      </w:pPr>
    </w:p>
    <w:p w:rsidR="009403EC" w:rsidRPr="000F097B"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0F097B">
        <w:rPr>
          <w:rFonts w:ascii="Calibri Light" w:hAnsi="Calibri Light" w:cs="Calibri Light"/>
          <w:b/>
          <w:bCs/>
          <w:sz w:val="22"/>
        </w:rPr>
        <w:t xml:space="preserve">Offerta tecnica: max 80 punti </w:t>
      </w:r>
    </w:p>
    <w:p w:rsidR="009403EC" w:rsidRPr="000F097B" w:rsidRDefault="009403EC" w:rsidP="009403EC">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0F097B">
        <w:rPr>
          <w:rFonts w:ascii="Calibri Light" w:hAnsi="Calibri Light" w:cs="Calibri Light"/>
          <w:b/>
          <w:bCs/>
          <w:sz w:val="22"/>
        </w:rPr>
        <w:t xml:space="preserve">Offerta economica: max 20 punti </w:t>
      </w:r>
    </w:p>
    <w:p w:rsidR="009403EC" w:rsidRPr="000F097B" w:rsidRDefault="009403EC" w:rsidP="009403EC">
      <w:pPr>
        <w:jc w:val="both"/>
        <w:rPr>
          <w:rFonts w:ascii="Calibri Light" w:eastAsia="Trebuchet MS" w:hAnsi="Calibri Light" w:cs="Calibri Light"/>
          <w:bCs/>
          <w:color w:val="000000"/>
          <w:sz w:val="22"/>
          <w:szCs w:val="22"/>
          <w:u w:color="000000"/>
          <w:lang w:val="de-DE"/>
          <w14:textOutline w14:w="0" w14:cap="flat" w14:cmpd="sng" w14:algn="ctr">
            <w14:noFill/>
            <w14:prstDash w14:val="solid"/>
            <w14:bevel/>
          </w14:textOutline>
        </w:rPr>
      </w:pPr>
    </w:p>
    <w:p w:rsidR="009403EC" w:rsidRDefault="009403EC" w:rsidP="009403EC">
      <w:pPr>
        <w:pBdr>
          <w:top w:val="nil"/>
          <w:left w:val="nil"/>
          <w:bottom w:val="nil"/>
          <w:right w:val="nil"/>
          <w:between w:val="nil"/>
          <w:bar w:val="nil"/>
        </w:pBdr>
        <w:jc w:val="both"/>
        <w:rPr>
          <w:rFonts w:ascii="Calibri Light" w:hAnsi="Calibri Light" w:cs="Calibri Light"/>
          <w:b/>
          <w:bCs/>
          <w:sz w:val="22"/>
          <w:szCs w:val="22"/>
        </w:rPr>
      </w:pPr>
      <w:r w:rsidRPr="000F097B">
        <w:rPr>
          <w:rFonts w:ascii="Calibri Light" w:hAnsi="Calibri Light" w:cs="Calibri Light"/>
          <w:b/>
          <w:bCs/>
          <w:sz w:val="22"/>
          <w:szCs w:val="22"/>
        </w:rPr>
        <w:t>A) Offerta tecnica:</w:t>
      </w:r>
    </w:p>
    <w:p w:rsidR="009403EC" w:rsidRDefault="009403EC" w:rsidP="009403EC">
      <w:pPr>
        <w:pBdr>
          <w:top w:val="nil"/>
          <w:left w:val="nil"/>
          <w:bottom w:val="nil"/>
          <w:right w:val="nil"/>
          <w:between w:val="nil"/>
          <w:bar w:val="nil"/>
        </w:pBdr>
        <w:jc w:val="both"/>
        <w:rPr>
          <w:rFonts w:ascii="Calibri Light" w:hAnsi="Calibri Light" w:cs="Calibri Light"/>
          <w:b/>
          <w:bCs/>
          <w:sz w:val="22"/>
          <w:szCs w:val="22"/>
        </w:rPr>
      </w:pPr>
    </w:p>
    <w:tbl>
      <w:tblPr>
        <w:tblW w:w="4900" w:type="pct"/>
        <w:tblInd w:w="-15" w:type="dxa"/>
        <w:tblLayout w:type="fixed"/>
        <w:tblLook w:val="0000" w:firstRow="0" w:lastRow="0" w:firstColumn="0" w:lastColumn="0" w:noHBand="0" w:noVBand="0"/>
      </w:tblPr>
      <w:tblGrid>
        <w:gridCol w:w="2420"/>
        <w:gridCol w:w="5528"/>
        <w:gridCol w:w="1487"/>
      </w:tblGrid>
      <w:tr w:rsidR="009403EC" w:rsidRPr="00C41614" w:rsidTr="00AC7F65">
        <w:tc>
          <w:tcPr>
            <w:tcW w:w="2420" w:type="dxa"/>
            <w:tcBorders>
              <w:top w:val="single" w:sz="4" w:space="0" w:color="000000"/>
              <w:left w:val="single" w:sz="4" w:space="0" w:color="000000"/>
              <w:bottom w:val="single" w:sz="4" w:space="0" w:color="000000"/>
            </w:tcBorders>
            <w:shd w:val="clear" w:color="auto" w:fill="auto"/>
            <w:vAlign w:val="center"/>
          </w:tcPr>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CRITERIO DI VALUTAZIONE</w:t>
            </w:r>
          </w:p>
        </w:tc>
        <w:tc>
          <w:tcPr>
            <w:tcW w:w="5528" w:type="dxa"/>
            <w:tcBorders>
              <w:top w:val="single" w:sz="4" w:space="0" w:color="000000"/>
              <w:left w:val="single" w:sz="4" w:space="0" w:color="000000"/>
              <w:bottom w:val="single" w:sz="4" w:space="0" w:color="000000"/>
            </w:tcBorders>
            <w:shd w:val="clear" w:color="auto" w:fill="auto"/>
            <w:vAlign w:val="center"/>
          </w:tcPr>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SUB-CRITERIO DI VALUTAZIONE</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PUNTEGGIO MAX</w:t>
            </w:r>
          </w:p>
        </w:tc>
      </w:tr>
      <w:tr w:rsidR="009403EC" w:rsidRPr="00C41614" w:rsidTr="00AC7F65">
        <w:tc>
          <w:tcPr>
            <w:tcW w:w="2420" w:type="dxa"/>
            <w:tcBorders>
              <w:top w:val="single" w:sz="4" w:space="0" w:color="000000"/>
              <w:left w:val="single" w:sz="4" w:space="0" w:color="000000"/>
              <w:bottom w:val="single" w:sz="4" w:space="0" w:color="000000"/>
            </w:tcBorders>
            <w:shd w:val="clear" w:color="auto" w:fill="auto"/>
          </w:tcPr>
          <w:p w:rsidR="009403EC" w:rsidRPr="00C41614" w:rsidRDefault="009403EC" w:rsidP="00AC7F65">
            <w:pPr>
              <w:tabs>
                <w:tab w:val="left" w:pos="426"/>
              </w:tabs>
              <w:suppressAutoHyphens/>
              <w:spacing w:line="264" w:lineRule="exact"/>
              <w:ind w:left="142"/>
              <w:jc w:val="both"/>
              <w:rPr>
                <w:rFonts w:ascii="Calibri Light" w:hAnsi="Calibri Light" w:cs="Calibri Light"/>
                <w:sz w:val="20"/>
                <w:szCs w:val="20"/>
              </w:rPr>
            </w:pPr>
          </w:p>
          <w:p w:rsidR="009403EC" w:rsidRPr="00C41614" w:rsidRDefault="009403EC" w:rsidP="00AC7F65">
            <w:pPr>
              <w:tabs>
                <w:tab w:val="left" w:pos="426"/>
              </w:tabs>
              <w:suppressAutoHyphens/>
              <w:spacing w:line="264" w:lineRule="exact"/>
              <w:ind w:left="142"/>
              <w:jc w:val="both"/>
              <w:rPr>
                <w:rFonts w:ascii="Calibri Light" w:hAnsi="Calibri Light" w:cs="Calibri Light"/>
                <w:sz w:val="20"/>
                <w:szCs w:val="20"/>
              </w:rPr>
            </w:pPr>
          </w:p>
          <w:p w:rsidR="009403EC" w:rsidRDefault="009403EC" w:rsidP="00AC7F65">
            <w:pPr>
              <w:tabs>
                <w:tab w:val="left" w:pos="426"/>
              </w:tabs>
              <w:suppressAutoHyphens/>
              <w:spacing w:line="264" w:lineRule="exact"/>
              <w:ind w:left="142"/>
              <w:jc w:val="both"/>
              <w:rPr>
                <w:rFonts w:ascii="Calibri Light" w:hAnsi="Calibri Light" w:cs="Calibri Light"/>
                <w:sz w:val="20"/>
                <w:szCs w:val="20"/>
              </w:rPr>
            </w:pPr>
          </w:p>
          <w:p w:rsidR="009403EC" w:rsidRDefault="009403EC" w:rsidP="00AC7F65">
            <w:pPr>
              <w:tabs>
                <w:tab w:val="left" w:pos="426"/>
              </w:tabs>
              <w:suppressAutoHyphens/>
              <w:spacing w:line="264" w:lineRule="exact"/>
              <w:ind w:left="142"/>
              <w:jc w:val="both"/>
              <w:rPr>
                <w:rFonts w:ascii="Calibri Light" w:hAnsi="Calibri Light" w:cs="Calibri Light"/>
                <w:sz w:val="20"/>
                <w:szCs w:val="20"/>
              </w:rPr>
            </w:pPr>
          </w:p>
          <w:p w:rsidR="009403EC" w:rsidRDefault="009403EC" w:rsidP="00AC7F65">
            <w:pPr>
              <w:tabs>
                <w:tab w:val="left" w:pos="426"/>
              </w:tabs>
              <w:suppressAutoHyphens/>
              <w:spacing w:line="264" w:lineRule="exact"/>
              <w:ind w:left="142"/>
              <w:jc w:val="both"/>
              <w:rPr>
                <w:rFonts w:ascii="Calibri Light" w:hAnsi="Calibri Light" w:cs="Calibri Light"/>
                <w:sz w:val="20"/>
                <w:szCs w:val="20"/>
              </w:rPr>
            </w:pPr>
          </w:p>
          <w:p w:rsidR="009403EC" w:rsidRPr="00C41614" w:rsidRDefault="009403EC" w:rsidP="00AC7F65">
            <w:pPr>
              <w:tabs>
                <w:tab w:val="left" w:pos="426"/>
              </w:tabs>
              <w:suppressAutoHyphens/>
              <w:spacing w:line="264" w:lineRule="exact"/>
              <w:ind w:left="142"/>
              <w:jc w:val="both"/>
              <w:rPr>
                <w:rFonts w:ascii="Calibri Light" w:hAnsi="Calibri Light" w:cs="Calibri Light"/>
                <w:sz w:val="20"/>
                <w:szCs w:val="20"/>
              </w:rPr>
            </w:pPr>
          </w:p>
          <w:p w:rsidR="009403EC" w:rsidRPr="00C41614" w:rsidRDefault="009403EC" w:rsidP="009403EC">
            <w:pPr>
              <w:numPr>
                <w:ilvl w:val="0"/>
                <w:numId w:val="36"/>
              </w:numPr>
              <w:tabs>
                <w:tab w:val="clear" w:pos="0"/>
                <w:tab w:val="num" w:pos="321"/>
                <w:tab w:val="left" w:pos="426"/>
              </w:tabs>
              <w:suppressAutoHyphens/>
              <w:spacing w:line="264" w:lineRule="exact"/>
              <w:ind w:left="321" w:hanging="179"/>
              <w:rPr>
                <w:rFonts w:ascii="Calibri Light" w:hAnsi="Calibri Light" w:cs="Calibri Light"/>
                <w:sz w:val="20"/>
                <w:szCs w:val="20"/>
              </w:rPr>
            </w:pPr>
            <w:r w:rsidRPr="00C41614">
              <w:rPr>
                <w:rFonts w:ascii="Calibri Light" w:hAnsi="Calibri Light" w:cs="Calibri Light"/>
                <w:b/>
                <w:spacing w:val="4"/>
                <w:sz w:val="20"/>
                <w:szCs w:val="20"/>
              </w:rPr>
              <w:t xml:space="preserve">Progetto educativo </w:t>
            </w:r>
            <w:r>
              <w:rPr>
                <w:rFonts w:ascii="Calibri Light" w:hAnsi="Calibri Light" w:cs="Calibri Light"/>
                <w:b/>
                <w:spacing w:val="4"/>
                <w:sz w:val="20"/>
                <w:szCs w:val="20"/>
              </w:rPr>
              <w:t xml:space="preserve">    </w:t>
            </w:r>
            <w:r w:rsidRPr="00C41614">
              <w:rPr>
                <w:rFonts w:ascii="Calibri Light" w:hAnsi="Calibri Light" w:cs="Calibri Light"/>
                <w:b/>
                <w:spacing w:val="4"/>
                <w:sz w:val="20"/>
                <w:szCs w:val="20"/>
              </w:rPr>
              <w:t>pedagogico</w:t>
            </w:r>
          </w:p>
          <w:p w:rsidR="009403EC" w:rsidRPr="00C41614" w:rsidRDefault="009403EC" w:rsidP="00AC7F65">
            <w:pPr>
              <w:tabs>
                <w:tab w:val="left" w:pos="426"/>
              </w:tabs>
              <w:spacing w:line="264" w:lineRule="exact"/>
              <w:jc w:val="both"/>
              <w:rPr>
                <w:rFonts w:ascii="Calibri Light" w:hAnsi="Calibri Light" w:cs="Calibri Light"/>
                <w:b/>
                <w:spacing w:val="4"/>
                <w:sz w:val="20"/>
                <w:szCs w:val="20"/>
              </w:rPr>
            </w:pPr>
          </w:p>
        </w:tc>
        <w:tc>
          <w:tcPr>
            <w:tcW w:w="5528" w:type="dxa"/>
            <w:tcBorders>
              <w:top w:val="single" w:sz="4" w:space="0" w:color="000000"/>
              <w:left w:val="single" w:sz="4" w:space="0" w:color="000000"/>
              <w:bottom w:val="single" w:sz="4" w:space="0" w:color="000000"/>
            </w:tcBorders>
            <w:shd w:val="clear" w:color="auto" w:fill="auto"/>
          </w:tcPr>
          <w:p w:rsidR="009403EC" w:rsidRDefault="009403EC" w:rsidP="00AC7F65">
            <w:pPr>
              <w:spacing w:line="264" w:lineRule="exact"/>
              <w:jc w:val="both"/>
              <w:rPr>
                <w:rFonts w:ascii="Calibri Light" w:hAnsi="Calibri Light" w:cs="Calibri Light"/>
                <w:spacing w:val="4"/>
                <w:sz w:val="20"/>
                <w:szCs w:val="20"/>
              </w:rPr>
            </w:pPr>
          </w:p>
          <w:p w:rsidR="009403EC" w:rsidRPr="00C41614" w:rsidRDefault="009403EC" w:rsidP="00AC7F65">
            <w:pPr>
              <w:spacing w:line="264" w:lineRule="exact"/>
              <w:jc w:val="both"/>
              <w:rPr>
                <w:rFonts w:ascii="Calibri Light" w:hAnsi="Calibri Light" w:cs="Calibri Light"/>
                <w:sz w:val="20"/>
                <w:szCs w:val="20"/>
              </w:rPr>
            </w:pPr>
            <w:r w:rsidRPr="00C41614">
              <w:rPr>
                <w:rFonts w:ascii="Calibri Light" w:hAnsi="Calibri Light" w:cs="Calibri Light"/>
                <w:spacing w:val="4"/>
                <w:sz w:val="20"/>
                <w:szCs w:val="20"/>
              </w:rPr>
              <w:t xml:space="preserve">L’offerta tecnica dovrà presentare il progetto educativo proposto, in rapporto alle diverse fasce di età dei bambini, specificando:  </w:t>
            </w:r>
          </w:p>
          <w:p w:rsidR="009403EC" w:rsidRPr="00C41614" w:rsidRDefault="009403EC" w:rsidP="00AC7F65">
            <w:pPr>
              <w:spacing w:line="264" w:lineRule="exact"/>
              <w:jc w:val="both"/>
              <w:rPr>
                <w:rFonts w:ascii="Calibri Light" w:hAnsi="Calibri Light" w:cs="Calibri Light"/>
                <w:sz w:val="20"/>
                <w:szCs w:val="20"/>
              </w:rPr>
            </w:pPr>
            <w:r w:rsidRPr="00C41614">
              <w:rPr>
                <w:rFonts w:ascii="Calibri Light" w:hAnsi="Calibri Light" w:cs="Calibri Light"/>
                <w:spacing w:val="4"/>
                <w:sz w:val="20"/>
                <w:szCs w:val="20"/>
              </w:rPr>
              <w:t xml:space="preserve">- linee metodologiche e progettuali/contenuti e finalità educative; </w:t>
            </w:r>
          </w:p>
          <w:p w:rsidR="009403EC" w:rsidRPr="00C41614" w:rsidRDefault="009403EC" w:rsidP="00AC7F65">
            <w:pPr>
              <w:spacing w:line="264" w:lineRule="exact"/>
              <w:jc w:val="both"/>
              <w:rPr>
                <w:rFonts w:ascii="Calibri Light" w:hAnsi="Calibri Light" w:cs="Calibri Light"/>
                <w:sz w:val="20"/>
                <w:szCs w:val="20"/>
              </w:rPr>
            </w:pPr>
            <w:r w:rsidRPr="00C41614">
              <w:rPr>
                <w:rFonts w:ascii="Calibri Light" w:hAnsi="Calibri Light" w:cs="Calibri Light"/>
                <w:spacing w:val="4"/>
                <w:sz w:val="20"/>
                <w:szCs w:val="20"/>
              </w:rPr>
              <w:t xml:space="preserve">- strategie di approccio e scelte operative in merito alle fasi di accoglienza, ricongiungimento, pasti, riposo, igiene e cure personali; </w:t>
            </w:r>
          </w:p>
          <w:p w:rsidR="009403EC" w:rsidRPr="00C41614" w:rsidRDefault="009403EC" w:rsidP="00AC7F65">
            <w:pPr>
              <w:spacing w:line="264" w:lineRule="exact"/>
              <w:jc w:val="both"/>
              <w:rPr>
                <w:rFonts w:ascii="Calibri Light" w:hAnsi="Calibri Light" w:cs="Calibri Light"/>
                <w:sz w:val="20"/>
                <w:szCs w:val="20"/>
              </w:rPr>
            </w:pPr>
            <w:r w:rsidRPr="00C41614">
              <w:rPr>
                <w:rFonts w:ascii="Calibri Light" w:hAnsi="Calibri Light" w:cs="Calibri Light"/>
                <w:spacing w:val="4"/>
                <w:sz w:val="20"/>
                <w:szCs w:val="20"/>
              </w:rPr>
              <w:t xml:space="preserve">- organizzazione dei tempi e degli spazi; </w:t>
            </w:r>
          </w:p>
          <w:p w:rsidR="009403EC" w:rsidRDefault="009403EC" w:rsidP="00AC7F65">
            <w:pPr>
              <w:spacing w:line="264" w:lineRule="exact"/>
              <w:jc w:val="both"/>
              <w:rPr>
                <w:rFonts w:ascii="Calibri Light" w:hAnsi="Calibri Light" w:cs="Calibri Light"/>
                <w:spacing w:val="4"/>
                <w:sz w:val="20"/>
                <w:szCs w:val="20"/>
              </w:rPr>
            </w:pPr>
            <w:r w:rsidRPr="00C41614">
              <w:rPr>
                <w:rFonts w:ascii="Calibri Light" w:hAnsi="Calibri Light" w:cs="Calibri Light"/>
                <w:spacing w:val="4"/>
                <w:sz w:val="20"/>
                <w:szCs w:val="20"/>
              </w:rPr>
              <w:t>- coinvolgimento delle famiglie.</w:t>
            </w:r>
          </w:p>
          <w:p w:rsidR="00704B17" w:rsidRDefault="00704B17" w:rsidP="00AC7F65">
            <w:pPr>
              <w:spacing w:line="264" w:lineRule="exact"/>
              <w:jc w:val="both"/>
              <w:rPr>
                <w:rFonts w:ascii="Calibri Light" w:hAnsi="Calibri Light" w:cs="Calibri Light"/>
                <w:sz w:val="20"/>
                <w:szCs w:val="20"/>
              </w:rPr>
            </w:pPr>
          </w:p>
          <w:p w:rsidR="00B533D4" w:rsidRDefault="00B533D4" w:rsidP="00AC7F65">
            <w:pPr>
              <w:spacing w:line="264" w:lineRule="exact"/>
              <w:jc w:val="both"/>
              <w:rPr>
                <w:rFonts w:ascii="Calibri Light" w:hAnsi="Calibri Light" w:cs="Calibri Light"/>
                <w:sz w:val="20"/>
                <w:szCs w:val="20"/>
              </w:rPr>
            </w:pPr>
          </w:p>
          <w:p w:rsidR="00B533D4" w:rsidRDefault="00B533D4" w:rsidP="00AC7F65">
            <w:pPr>
              <w:spacing w:line="264" w:lineRule="exact"/>
              <w:jc w:val="both"/>
              <w:rPr>
                <w:rFonts w:ascii="Calibri Light" w:hAnsi="Calibri Light" w:cs="Calibri Light"/>
                <w:sz w:val="20"/>
                <w:szCs w:val="20"/>
              </w:rPr>
            </w:pPr>
          </w:p>
          <w:p w:rsidR="00B533D4" w:rsidRDefault="00B533D4" w:rsidP="00AC7F65">
            <w:pPr>
              <w:spacing w:line="264" w:lineRule="exact"/>
              <w:jc w:val="both"/>
              <w:rPr>
                <w:rFonts w:ascii="Calibri Light" w:hAnsi="Calibri Light" w:cs="Calibri Light"/>
                <w:sz w:val="20"/>
                <w:szCs w:val="20"/>
              </w:rPr>
            </w:pPr>
          </w:p>
          <w:p w:rsidR="00B533D4" w:rsidRDefault="00B533D4" w:rsidP="00AC7F65">
            <w:pPr>
              <w:spacing w:line="264" w:lineRule="exact"/>
              <w:jc w:val="both"/>
              <w:rPr>
                <w:rFonts w:ascii="Calibri Light" w:hAnsi="Calibri Light" w:cs="Calibri Light"/>
                <w:sz w:val="20"/>
                <w:szCs w:val="20"/>
              </w:rPr>
            </w:pPr>
          </w:p>
          <w:p w:rsidR="00B533D4" w:rsidRDefault="00B533D4" w:rsidP="00AC7F65">
            <w:pPr>
              <w:spacing w:line="264" w:lineRule="exact"/>
              <w:jc w:val="both"/>
              <w:rPr>
                <w:rFonts w:ascii="Calibri Light" w:hAnsi="Calibri Light" w:cs="Calibri Light"/>
                <w:sz w:val="20"/>
                <w:szCs w:val="20"/>
              </w:rPr>
            </w:pPr>
          </w:p>
          <w:p w:rsidR="00B533D4" w:rsidRDefault="00B533D4" w:rsidP="00AC7F65">
            <w:pPr>
              <w:spacing w:line="264" w:lineRule="exact"/>
              <w:jc w:val="both"/>
              <w:rPr>
                <w:rFonts w:ascii="Calibri Light" w:hAnsi="Calibri Light" w:cs="Calibri Light"/>
                <w:sz w:val="20"/>
                <w:szCs w:val="20"/>
              </w:rPr>
            </w:pPr>
          </w:p>
          <w:p w:rsidR="00704B17" w:rsidRPr="00C41614" w:rsidRDefault="00704B17" w:rsidP="00AC7F65">
            <w:pPr>
              <w:spacing w:line="264" w:lineRule="exact"/>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20</w:t>
            </w:r>
          </w:p>
        </w:tc>
      </w:tr>
      <w:tr w:rsidR="009403EC" w:rsidRPr="00C41614" w:rsidTr="00AC7F65">
        <w:tc>
          <w:tcPr>
            <w:tcW w:w="2420" w:type="dxa"/>
            <w:tcBorders>
              <w:top w:val="single" w:sz="4" w:space="0" w:color="000000"/>
              <w:left w:val="single" w:sz="4" w:space="0" w:color="000000"/>
              <w:bottom w:val="single" w:sz="4" w:space="0" w:color="000000"/>
            </w:tcBorders>
            <w:shd w:val="clear" w:color="auto" w:fill="auto"/>
          </w:tcPr>
          <w:p w:rsidR="009403EC" w:rsidRDefault="009403EC" w:rsidP="00AC7F65">
            <w:pPr>
              <w:tabs>
                <w:tab w:val="left" w:pos="426"/>
              </w:tabs>
              <w:suppressAutoHyphens/>
              <w:ind w:left="142"/>
              <w:jc w:val="both"/>
              <w:rPr>
                <w:rFonts w:ascii="Calibri Light" w:hAnsi="Calibri Light" w:cs="Calibri Light"/>
                <w:sz w:val="20"/>
                <w:szCs w:val="20"/>
              </w:rPr>
            </w:pPr>
          </w:p>
          <w:p w:rsidR="009403EC" w:rsidRDefault="009403EC" w:rsidP="00AC7F65">
            <w:pPr>
              <w:tabs>
                <w:tab w:val="left" w:pos="426"/>
              </w:tabs>
              <w:suppressAutoHyphens/>
              <w:ind w:left="142"/>
              <w:jc w:val="both"/>
              <w:rPr>
                <w:rFonts w:ascii="Calibri Light" w:hAnsi="Calibri Light" w:cs="Calibri Light"/>
                <w:sz w:val="20"/>
                <w:szCs w:val="20"/>
              </w:rPr>
            </w:pPr>
          </w:p>
          <w:p w:rsidR="009403EC" w:rsidRDefault="009403EC" w:rsidP="00AC7F65">
            <w:pPr>
              <w:tabs>
                <w:tab w:val="left" w:pos="426"/>
              </w:tabs>
              <w:suppressAutoHyphens/>
              <w:ind w:left="142"/>
              <w:jc w:val="both"/>
              <w:rPr>
                <w:rFonts w:ascii="Calibri Light" w:hAnsi="Calibri Light" w:cs="Calibri Light"/>
                <w:sz w:val="20"/>
                <w:szCs w:val="20"/>
              </w:rPr>
            </w:pPr>
          </w:p>
          <w:p w:rsidR="009403EC" w:rsidRDefault="009403EC" w:rsidP="00AC7F65">
            <w:pPr>
              <w:tabs>
                <w:tab w:val="left" w:pos="426"/>
              </w:tabs>
              <w:suppressAutoHyphens/>
              <w:ind w:left="142"/>
              <w:jc w:val="both"/>
              <w:rPr>
                <w:rFonts w:ascii="Calibri Light" w:hAnsi="Calibri Light" w:cs="Calibri Light"/>
                <w:sz w:val="20"/>
                <w:szCs w:val="20"/>
              </w:rPr>
            </w:pPr>
          </w:p>
          <w:p w:rsidR="009403EC" w:rsidRDefault="009403EC" w:rsidP="00AC7F65">
            <w:pPr>
              <w:tabs>
                <w:tab w:val="left" w:pos="426"/>
              </w:tabs>
              <w:suppressAutoHyphens/>
              <w:ind w:left="142"/>
              <w:jc w:val="both"/>
              <w:rPr>
                <w:rFonts w:ascii="Calibri Light" w:hAnsi="Calibri Light" w:cs="Calibri Light"/>
                <w:sz w:val="20"/>
                <w:szCs w:val="20"/>
              </w:rPr>
            </w:pPr>
          </w:p>
          <w:p w:rsidR="009403EC" w:rsidRPr="00C41614" w:rsidRDefault="009403EC" w:rsidP="00AC7F65">
            <w:pPr>
              <w:tabs>
                <w:tab w:val="left" w:pos="426"/>
              </w:tabs>
              <w:suppressAutoHyphens/>
              <w:ind w:left="142"/>
              <w:jc w:val="both"/>
              <w:rPr>
                <w:rFonts w:ascii="Calibri Light" w:hAnsi="Calibri Light" w:cs="Calibri Light"/>
                <w:sz w:val="20"/>
                <w:szCs w:val="20"/>
              </w:rPr>
            </w:pPr>
          </w:p>
          <w:p w:rsidR="009403EC" w:rsidRPr="00C41614" w:rsidRDefault="009403EC" w:rsidP="009403EC">
            <w:pPr>
              <w:numPr>
                <w:ilvl w:val="0"/>
                <w:numId w:val="36"/>
              </w:numPr>
              <w:tabs>
                <w:tab w:val="clear" w:pos="0"/>
                <w:tab w:val="num" w:pos="179"/>
                <w:tab w:val="left" w:pos="426"/>
              </w:tabs>
              <w:suppressAutoHyphens/>
              <w:ind w:left="142" w:hanging="142"/>
              <w:jc w:val="both"/>
              <w:rPr>
                <w:rFonts w:ascii="Calibri Light" w:hAnsi="Calibri Light" w:cs="Calibri Light"/>
                <w:sz w:val="20"/>
                <w:szCs w:val="20"/>
              </w:rPr>
            </w:pPr>
            <w:r>
              <w:rPr>
                <w:rFonts w:ascii="Calibri Light" w:hAnsi="Calibri Light" w:cs="Calibri Light"/>
                <w:b/>
                <w:spacing w:val="4"/>
                <w:sz w:val="20"/>
                <w:szCs w:val="20"/>
              </w:rPr>
              <w:t xml:space="preserve"> </w:t>
            </w:r>
            <w:r w:rsidRPr="00C41614">
              <w:rPr>
                <w:rFonts w:ascii="Calibri Light" w:hAnsi="Calibri Light" w:cs="Calibri Light"/>
                <w:b/>
                <w:spacing w:val="4"/>
                <w:sz w:val="20"/>
                <w:szCs w:val="20"/>
              </w:rPr>
              <w:t>Progetto</w:t>
            </w:r>
            <w:r>
              <w:rPr>
                <w:rFonts w:ascii="Calibri Light" w:hAnsi="Calibri Light" w:cs="Calibri Light"/>
                <w:b/>
                <w:spacing w:val="4"/>
                <w:sz w:val="20"/>
                <w:szCs w:val="20"/>
              </w:rPr>
              <w:t xml:space="preserve"> </w:t>
            </w:r>
            <w:r w:rsidRPr="00C41614">
              <w:rPr>
                <w:rFonts w:ascii="Calibri Light" w:hAnsi="Calibri Light" w:cs="Calibri Light"/>
                <w:b/>
                <w:spacing w:val="4"/>
                <w:sz w:val="20"/>
                <w:szCs w:val="20"/>
              </w:rPr>
              <w:t>organizzativo gestionale</w:t>
            </w:r>
          </w:p>
        </w:tc>
        <w:tc>
          <w:tcPr>
            <w:tcW w:w="5528" w:type="dxa"/>
            <w:tcBorders>
              <w:top w:val="single" w:sz="4" w:space="0" w:color="000000"/>
              <w:left w:val="single" w:sz="4" w:space="0" w:color="000000"/>
              <w:bottom w:val="single" w:sz="4" w:space="0" w:color="000000"/>
            </w:tcBorders>
            <w:shd w:val="clear" w:color="auto" w:fill="auto"/>
          </w:tcPr>
          <w:p w:rsidR="009403EC" w:rsidRDefault="009403EC" w:rsidP="00AC7F65">
            <w:pPr>
              <w:widowControl w:val="0"/>
              <w:spacing w:before="25"/>
              <w:ind w:left="21"/>
              <w:jc w:val="both"/>
              <w:rPr>
                <w:rFonts w:ascii="Calibri Light" w:hAnsi="Calibri Light" w:cs="Calibri Light"/>
                <w:spacing w:val="4"/>
                <w:sz w:val="20"/>
                <w:szCs w:val="20"/>
              </w:rPr>
            </w:pPr>
          </w:p>
          <w:p w:rsidR="009403EC" w:rsidRPr="00C41614" w:rsidRDefault="009403EC" w:rsidP="00AC7F65">
            <w:pPr>
              <w:widowControl w:val="0"/>
              <w:spacing w:before="25"/>
              <w:ind w:left="21"/>
              <w:jc w:val="both"/>
              <w:rPr>
                <w:rFonts w:ascii="Calibri Light" w:hAnsi="Calibri Light" w:cs="Calibri Light"/>
                <w:sz w:val="20"/>
                <w:szCs w:val="20"/>
              </w:rPr>
            </w:pPr>
            <w:r w:rsidRPr="00C41614">
              <w:rPr>
                <w:rFonts w:ascii="Calibri Light" w:hAnsi="Calibri Light" w:cs="Calibri Light"/>
                <w:spacing w:val="4"/>
                <w:sz w:val="20"/>
                <w:szCs w:val="20"/>
              </w:rPr>
              <w:t xml:space="preserve">L’offerta tecnica dovrà presentare il progetto organizzativo-gestionale proposto, con riferimento a: </w:t>
            </w:r>
          </w:p>
          <w:p w:rsidR="009403EC" w:rsidRPr="00C41614" w:rsidRDefault="009403EC" w:rsidP="00AC7F65">
            <w:pPr>
              <w:widowControl w:val="0"/>
              <w:tabs>
                <w:tab w:val="left" w:pos="435"/>
              </w:tabs>
              <w:ind w:right="10"/>
              <w:jc w:val="both"/>
              <w:rPr>
                <w:rFonts w:ascii="Calibri Light" w:hAnsi="Calibri Light" w:cs="Calibri Light"/>
                <w:sz w:val="20"/>
                <w:szCs w:val="20"/>
              </w:rPr>
            </w:pPr>
            <w:r w:rsidRPr="00C41614">
              <w:rPr>
                <w:rFonts w:ascii="Calibri Light" w:hAnsi="Calibri Light" w:cs="Calibri Light"/>
                <w:spacing w:val="4"/>
                <w:sz w:val="20"/>
                <w:szCs w:val="20"/>
              </w:rPr>
              <w:t xml:space="preserve">- organigramma e </w:t>
            </w:r>
            <w:proofErr w:type="spellStart"/>
            <w:r w:rsidRPr="00C41614">
              <w:rPr>
                <w:rFonts w:ascii="Calibri Light" w:hAnsi="Calibri Light" w:cs="Calibri Light"/>
                <w:spacing w:val="4"/>
                <w:sz w:val="20"/>
                <w:szCs w:val="20"/>
              </w:rPr>
              <w:t>funzionigramma</w:t>
            </w:r>
            <w:proofErr w:type="spellEnd"/>
            <w:r w:rsidRPr="00C41614">
              <w:rPr>
                <w:rFonts w:ascii="Calibri Light" w:hAnsi="Calibri Light" w:cs="Calibri Light"/>
                <w:spacing w:val="4"/>
                <w:sz w:val="20"/>
                <w:szCs w:val="20"/>
              </w:rPr>
              <w:t xml:space="preserve"> del servizio educativo asilo nido (comprensivo di numero addetti dedicati, qualifica, monte ore lavoro);</w:t>
            </w:r>
          </w:p>
          <w:p w:rsidR="009403EC" w:rsidRPr="00C41614" w:rsidRDefault="009403EC" w:rsidP="00AC7F65">
            <w:pPr>
              <w:widowControl w:val="0"/>
              <w:ind w:right="9"/>
              <w:jc w:val="both"/>
              <w:rPr>
                <w:rFonts w:ascii="Calibri Light" w:hAnsi="Calibri Light" w:cs="Calibri Light"/>
                <w:sz w:val="20"/>
                <w:szCs w:val="20"/>
              </w:rPr>
            </w:pPr>
            <w:r w:rsidRPr="00C41614">
              <w:rPr>
                <w:rFonts w:ascii="Calibri Light" w:hAnsi="Calibri Light" w:cs="Calibri Light"/>
                <w:spacing w:val="4"/>
                <w:sz w:val="20"/>
                <w:szCs w:val="20"/>
              </w:rPr>
              <w:t xml:space="preserve">- attività di formazione/aggiornamento professionale, individuale, destinata agli operatori da impiegare nel servizio, espressa in ore annuali e programmata per il periodo di vigenza del contratto; </w:t>
            </w:r>
          </w:p>
          <w:p w:rsidR="009403EC" w:rsidRDefault="009403EC" w:rsidP="00AC7F65">
            <w:pPr>
              <w:widowControl w:val="0"/>
              <w:ind w:right="9"/>
              <w:jc w:val="both"/>
              <w:rPr>
                <w:rFonts w:ascii="Calibri Light" w:hAnsi="Calibri Light" w:cs="Calibri Light"/>
                <w:spacing w:val="4"/>
                <w:sz w:val="20"/>
                <w:szCs w:val="20"/>
              </w:rPr>
            </w:pPr>
            <w:r w:rsidRPr="00C41614">
              <w:rPr>
                <w:rFonts w:ascii="Calibri Light" w:hAnsi="Calibri Light" w:cs="Calibri Light"/>
                <w:spacing w:val="4"/>
                <w:sz w:val="20"/>
                <w:szCs w:val="20"/>
              </w:rPr>
              <w:t>- modalità adottate per il contenimento del turn over degli operatori e la sostituzione di personale</w:t>
            </w:r>
            <w:r>
              <w:rPr>
                <w:rFonts w:ascii="Calibri Light" w:hAnsi="Calibri Light" w:cs="Calibri Light"/>
                <w:spacing w:val="4"/>
                <w:sz w:val="20"/>
                <w:szCs w:val="20"/>
              </w:rPr>
              <w:t>.</w:t>
            </w:r>
          </w:p>
          <w:p w:rsidR="009403EC" w:rsidRPr="00C41614" w:rsidRDefault="009403EC" w:rsidP="00AC7F65">
            <w:pPr>
              <w:widowControl w:val="0"/>
              <w:ind w:right="9"/>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20</w:t>
            </w:r>
          </w:p>
        </w:tc>
      </w:tr>
      <w:tr w:rsidR="009403EC" w:rsidRPr="00C41614" w:rsidTr="00AC7F65">
        <w:tc>
          <w:tcPr>
            <w:tcW w:w="2420" w:type="dxa"/>
            <w:tcBorders>
              <w:top w:val="single" w:sz="4" w:space="0" w:color="000000"/>
              <w:left w:val="single" w:sz="4" w:space="0" w:color="000000"/>
              <w:bottom w:val="single" w:sz="4" w:space="0" w:color="000000"/>
            </w:tcBorders>
            <w:shd w:val="clear" w:color="auto" w:fill="auto"/>
          </w:tcPr>
          <w:p w:rsidR="009403EC" w:rsidRDefault="009403EC" w:rsidP="00AC7F65">
            <w:pPr>
              <w:tabs>
                <w:tab w:val="left" w:pos="426"/>
              </w:tabs>
              <w:suppressAutoHyphens/>
              <w:ind w:left="142"/>
              <w:jc w:val="both"/>
              <w:rPr>
                <w:rFonts w:ascii="Calibri Light" w:hAnsi="Calibri Light" w:cs="Calibri Light"/>
                <w:sz w:val="20"/>
                <w:szCs w:val="20"/>
              </w:rPr>
            </w:pPr>
          </w:p>
          <w:p w:rsidR="009403EC" w:rsidRPr="00C41614" w:rsidRDefault="009403EC" w:rsidP="00AC7F65">
            <w:pPr>
              <w:tabs>
                <w:tab w:val="left" w:pos="426"/>
              </w:tabs>
              <w:suppressAutoHyphens/>
              <w:ind w:left="142"/>
              <w:jc w:val="both"/>
              <w:rPr>
                <w:rFonts w:ascii="Calibri Light" w:hAnsi="Calibri Light" w:cs="Calibri Light"/>
                <w:sz w:val="20"/>
                <w:szCs w:val="20"/>
              </w:rPr>
            </w:pPr>
          </w:p>
          <w:p w:rsidR="009403EC" w:rsidRPr="00C41614" w:rsidRDefault="009403EC" w:rsidP="009403EC">
            <w:pPr>
              <w:numPr>
                <w:ilvl w:val="0"/>
                <w:numId w:val="36"/>
              </w:numPr>
              <w:tabs>
                <w:tab w:val="clear" w:pos="0"/>
                <w:tab w:val="num" w:pos="179"/>
                <w:tab w:val="left" w:pos="426"/>
              </w:tabs>
              <w:suppressAutoHyphens/>
              <w:ind w:left="321" w:hanging="179"/>
              <w:jc w:val="both"/>
              <w:rPr>
                <w:rFonts w:ascii="Calibri Light" w:hAnsi="Calibri Light" w:cs="Calibri Light"/>
                <w:sz w:val="20"/>
                <w:szCs w:val="20"/>
              </w:rPr>
            </w:pPr>
            <w:r>
              <w:rPr>
                <w:rFonts w:ascii="Calibri Light" w:hAnsi="Calibri Light" w:cs="Calibri Light"/>
                <w:b/>
                <w:spacing w:val="4"/>
                <w:sz w:val="20"/>
                <w:szCs w:val="20"/>
              </w:rPr>
              <w:t xml:space="preserve"> </w:t>
            </w:r>
            <w:r w:rsidRPr="00C41614">
              <w:rPr>
                <w:rFonts w:ascii="Calibri Light" w:hAnsi="Calibri Light" w:cs="Calibri Light"/>
                <w:b/>
                <w:spacing w:val="4"/>
                <w:sz w:val="20"/>
                <w:szCs w:val="20"/>
              </w:rPr>
              <w:t xml:space="preserve">Materiali </w:t>
            </w:r>
          </w:p>
          <w:p w:rsidR="009403EC" w:rsidRPr="00C41614" w:rsidRDefault="009403EC" w:rsidP="00AC7F65">
            <w:pPr>
              <w:tabs>
                <w:tab w:val="left" w:pos="426"/>
              </w:tabs>
              <w:suppressAutoHyphens/>
              <w:ind w:left="37"/>
              <w:jc w:val="both"/>
              <w:rPr>
                <w:rFonts w:ascii="Calibri Light" w:hAnsi="Calibri Light" w:cs="Calibri Light"/>
                <w:sz w:val="20"/>
                <w:szCs w:val="20"/>
              </w:rPr>
            </w:pPr>
            <w:r>
              <w:rPr>
                <w:rFonts w:ascii="Calibri Light" w:hAnsi="Calibri Light" w:cs="Calibri Light"/>
                <w:b/>
                <w:spacing w:val="4"/>
                <w:sz w:val="20"/>
                <w:szCs w:val="20"/>
              </w:rPr>
              <w:t xml:space="preserve">     </w:t>
            </w:r>
            <w:r w:rsidRPr="00C41614">
              <w:rPr>
                <w:rFonts w:ascii="Calibri Light" w:hAnsi="Calibri Light" w:cs="Calibri Light"/>
                <w:b/>
                <w:spacing w:val="4"/>
                <w:sz w:val="20"/>
                <w:szCs w:val="20"/>
              </w:rPr>
              <w:t xml:space="preserve">e attrezzature </w:t>
            </w:r>
          </w:p>
        </w:tc>
        <w:tc>
          <w:tcPr>
            <w:tcW w:w="5528" w:type="dxa"/>
            <w:tcBorders>
              <w:top w:val="single" w:sz="4" w:space="0" w:color="000000"/>
              <w:left w:val="single" w:sz="4" w:space="0" w:color="000000"/>
              <w:bottom w:val="single" w:sz="4" w:space="0" w:color="000000"/>
            </w:tcBorders>
            <w:shd w:val="clear" w:color="auto" w:fill="auto"/>
          </w:tcPr>
          <w:p w:rsidR="009403EC" w:rsidRDefault="009403EC" w:rsidP="00AC7F65">
            <w:pPr>
              <w:autoSpaceDE w:val="0"/>
              <w:jc w:val="both"/>
              <w:rPr>
                <w:rFonts w:ascii="Calibri Light" w:hAnsi="Calibri Light" w:cs="Calibri Light"/>
                <w:spacing w:val="4"/>
                <w:sz w:val="20"/>
                <w:szCs w:val="20"/>
              </w:rPr>
            </w:pPr>
          </w:p>
          <w:p w:rsidR="009403EC" w:rsidRDefault="009403EC" w:rsidP="00AC7F65">
            <w:pPr>
              <w:autoSpaceDE w:val="0"/>
              <w:jc w:val="both"/>
              <w:rPr>
                <w:rFonts w:ascii="Calibri Light" w:hAnsi="Calibri Light" w:cs="Calibri Light"/>
                <w:spacing w:val="4"/>
                <w:sz w:val="20"/>
                <w:szCs w:val="20"/>
              </w:rPr>
            </w:pPr>
            <w:r w:rsidRPr="00C41614">
              <w:rPr>
                <w:rFonts w:ascii="Calibri Light" w:hAnsi="Calibri Light" w:cs="Calibri Light"/>
                <w:spacing w:val="4"/>
                <w:sz w:val="20"/>
                <w:szCs w:val="20"/>
              </w:rPr>
              <w:t>L’offerta tecnica dovrà specificare la dotazione del materiale didattico, ludico e di consumo messo a disposizione dei bambini, nonché delle eventuali attrezzature aggiuntive messe a disposizione oltre a quelle in dotazione</w:t>
            </w:r>
            <w:r>
              <w:rPr>
                <w:rFonts w:ascii="Calibri Light" w:hAnsi="Calibri Light" w:cs="Calibri Light"/>
                <w:spacing w:val="4"/>
                <w:sz w:val="20"/>
                <w:szCs w:val="20"/>
              </w:rPr>
              <w:t>.</w:t>
            </w:r>
          </w:p>
          <w:p w:rsidR="009403EC" w:rsidRPr="00C41614" w:rsidRDefault="009403EC" w:rsidP="00AC7F65">
            <w:pPr>
              <w:autoSpaceDE w:val="0"/>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10</w:t>
            </w:r>
          </w:p>
        </w:tc>
      </w:tr>
      <w:tr w:rsidR="009403EC" w:rsidRPr="00C41614" w:rsidTr="00AC7F65">
        <w:tc>
          <w:tcPr>
            <w:tcW w:w="2420" w:type="dxa"/>
            <w:tcBorders>
              <w:top w:val="single" w:sz="4" w:space="0" w:color="000000"/>
              <w:left w:val="single" w:sz="4" w:space="0" w:color="000000"/>
              <w:bottom w:val="single" w:sz="4" w:space="0" w:color="000000"/>
            </w:tcBorders>
            <w:shd w:val="clear" w:color="auto" w:fill="auto"/>
          </w:tcPr>
          <w:p w:rsidR="009403EC" w:rsidRDefault="009403EC" w:rsidP="00AC7F65">
            <w:pPr>
              <w:tabs>
                <w:tab w:val="left" w:pos="284"/>
              </w:tabs>
              <w:suppressAutoHyphens/>
              <w:ind w:left="142"/>
              <w:jc w:val="both"/>
              <w:rPr>
                <w:rFonts w:ascii="Calibri Light" w:hAnsi="Calibri Light" w:cs="Calibri Light"/>
                <w:sz w:val="20"/>
                <w:szCs w:val="20"/>
              </w:rPr>
            </w:pPr>
          </w:p>
          <w:p w:rsidR="009403EC" w:rsidRPr="00C41614" w:rsidRDefault="009403EC" w:rsidP="00AC7F65">
            <w:pPr>
              <w:tabs>
                <w:tab w:val="left" w:pos="284"/>
              </w:tabs>
              <w:suppressAutoHyphens/>
              <w:jc w:val="both"/>
              <w:rPr>
                <w:rFonts w:ascii="Calibri Light" w:hAnsi="Calibri Light" w:cs="Calibri Light"/>
                <w:sz w:val="20"/>
                <w:szCs w:val="20"/>
              </w:rPr>
            </w:pPr>
          </w:p>
          <w:p w:rsidR="009403EC" w:rsidRPr="00C41614" w:rsidRDefault="009403EC" w:rsidP="009403EC">
            <w:pPr>
              <w:numPr>
                <w:ilvl w:val="0"/>
                <w:numId w:val="36"/>
              </w:numPr>
              <w:tabs>
                <w:tab w:val="clear" w:pos="0"/>
                <w:tab w:val="num" w:pos="179"/>
                <w:tab w:val="left" w:pos="284"/>
              </w:tabs>
              <w:suppressAutoHyphens/>
              <w:ind w:left="142" w:hanging="142"/>
              <w:jc w:val="both"/>
              <w:rPr>
                <w:rFonts w:ascii="Calibri Light" w:hAnsi="Calibri Light" w:cs="Calibri Light"/>
                <w:sz w:val="20"/>
                <w:szCs w:val="20"/>
              </w:rPr>
            </w:pPr>
            <w:r>
              <w:rPr>
                <w:rFonts w:ascii="Calibri Light" w:hAnsi="Calibri Light" w:cs="Calibri Light"/>
                <w:b/>
                <w:spacing w:val="4"/>
                <w:sz w:val="20"/>
                <w:szCs w:val="20"/>
              </w:rPr>
              <w:t xml:space="preserve"> </w:t>
            </w:r>
            <w:r w:rsidRPr="00C41614">
              <w:rPr>
                <w:rFonts w:ascii="Calibri Light" w:hAnsi="Calibri Light" w:cs="Calibri Light"/>
                <w:b/>
                <w:spacing w:val="4"/>
                <w:sz w:val="20"/>
                <w:szCs w:val="20"/>
              </w:rPr>
              <w:t>Piano gestionale del servizio di pulizia e piccola manutenzione</w:t>
            </w:r>
          </w:p>
        </w:tc>
        <w:tc>
          <w:tcPr>
            <w:tcW w:w="5528" w:type="dxa"/>
            <w:tcBorders>
              <w:top w:val="single" w:sz="4" w:space="0" w:color="000000"/>
              <w:left w:val="single" w:sz="4" w:space="0" w:color="000000"/>
              <w:bottom w:val="single" w:sz="4" w:space="0" w:color="000000"/>
            </w:tcBorders>
            <w:shd w:val="clear" w:color="auto" w:fill="auto"/>
          </w:tcPr>
          <w:p w:rsidR="009403EC" w:rsidRDefault="009403EC" w:rsidP="00AC7F65">
            <w:pPr>
              <w:autoSpaceDE w:val="0"/>
              <w:jc w:val="both"/>
              <w:rPr>
                <w:rFonts w:ascii="Calibri Light" w:hAnsi="Calibri Light" w:cs="Calibri Light"/>
                <w:spacing w:val="4"/>
                <w:sz w:val="20"/>
                <w:szCs w:val="20"/>
              </w:rPr>
            </w:pPr>
          </w:p>
          <w:p w:rsidR="009403EC" w:rsidRDefault="009403EC" w:rsidP="00AC7F65">
            <w:pPr>
              <w:autoSpaceDE w:val="0"/>
              <w:jc w:val="both"/>
              <w:rPr>
                <w:rFonts w:ascii="Calibri Light" w:hAnsi="Calibri Light" w:cs="Calibri Light"/>
                <w:spacing w:val="4"/>
                <w:sz w:val="20"/>
                <w:szCs w:val="20"/>
              </w:rPr>
            </w:pPr>
            <w:r w:rsidRPr="00C41614">
              <w:rPr>
                <w:rFonts w:ascii="Calibri Light" w:hAnsi="Calibri Light" w:cs="Calibri Light"/>
                <w:spacing w:val="4"/>
                <w:sz w:val="20"/>
                <w:szCs w:val="20"/>
              </w:rPr>
              <w:t xml:space="preserve">L’offerta tecnica dovrà presentare il piano gestionale del servizio di pulizia e sanificazione, indicando altresì la tipologia, qualità e compatibilità ambientale dei prodotti igienico-sanitari utilizzati per la pulizia dei locali. L’offerta dovrà inoltre indicare il piano gestionale proposto per le piccole manutenzioni dei beni mobili a carico dell’aggiudicatario. </w:t>
            </w:r>
          </w:p>
          <w:p w:rsidR="009403EC" w:rsidRPr="00C41614" w:rsidRDefault="009403EC" w:rsidP="00AC7F65">
            <w:pPr>
              <w:autoSpaceDE w:val="0"/>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10</w:t>
            </w:r>
          </w:p>
        </w:tc>
      </w:tr>
      <w:tr w:rsidR="009403EC" w:rsidRPr="00C41614" w:rsidTr="00AC7F65">
        <w:tc>
          <w:tcPr>
            <w:tcW w:w="2420" w:type="dxa"/>
            <w:tcBorders>
              <w:top w:val="single" w:sz="4" w:space="0" w:color="000000"/>
              <w:left w:val="single" w:sz="4" w:space="0" w:color="000000"/>
              <w:bottom w:val="single" w:sz="4" w:space="0" w:color="000000"/>
            </w:tcBorders>
            <w:shd w:val="clear" w:color="auto" w:fill="auto"/>
          </w:tcPr>
          <w:p w:rsidR="009403EC" w:rsidRDefault="009403EC" w:rsidP="00AC7F65">
            <w:pPr>
              <w:tabs>
                <w:tab w:val="left" w:pos="284"/>
              </w:tabs>
              <w:suppressAutoHyphens/>
              <w:ind w:left="179"/>
              <w:rPr>
                <w:rFonts w:ascii="Calibri Light" w:hAnsi="Calibri Light" w:cs="Calibri Light"/>
                <w:sz w:val="20"/>
                <w:szCs w:val="20"/>
              </w:rPr>
            </w:pPr>
          </w:p>
          <w:p w:rsidR="009403EC" w:rsidRDefault="009403EC" w:rsidP="00AC7F65">
            <w:pPr>
              <w:tabs>
                <w:tab w:val="left" w:pos="284"/>
              </w:tabs>
              <w:suppressAutoHyphens/>
              <w:ind w:left="179"/>
              <w:rPr>
                <w:rFonts w:ascii="Calibri Light" w:hAnsi="Calibri Light" w:cs="Calibri Light"/>
                <w:sz w:val="20"/>
                <w:szCs w:val="20"/>
              </w:rPr>
            </w:pPr>
          </w:p>
          <w:p w:rsidR="009403EC" w:rsidRDefault="009403EC" w:rsidP="00AC7F65">
            <w:pPr>
              <w:tabs>
                <w:tab w:val="left" w:pos="284"/>
              </w:tabs>
              <w:suppressAutoHyphens/>
              <w:ind w:left="179"/>
              <w:rPr>
                <w:rFonts w:ascii="Calibri Light" w:hAnsi="Calibri Light" w:cs="Calibri Light"/>
                <w:sz w:val="20"/>
                <w:szCs w:val="20"/>
              </w:rPr>
            </w:pPr>
          </w:p>
          <w:p w:rsidR="009403EC" w:rsidRDefault="009403EC" w:rsidP="00AC7F65">
            <w:pPr>
              <w:tabs>
                <w:tab w:val="left" w:pos="284"/>
              </w:tabs>
              <w:suppressAutoHyphens/>
              <w:ind w:left="179"/>
              <w:rPr>
                <w:rFonts w:ascii="Calibri Light" w:hAnsi="Calibri Light" w:cs="Calibri Light"/>
                <w:sz w:val="20"/>
                <w:szCs w:val="20"/>
              </w:rPr>
            </w:pPr>
          </w:p>
          <w:p w:rsidR="009403EC" w:rsidRDefault="009403EC" w:rsidP="00AC7F65">
            <w:pPr>
              <w:tabs>
                <w:tab w:val="left" w:pos="284"/>
              </w:tabs>
              <w:suppressAutoHyphens/>
              <w:ind w:left="179"/>
              <w:rPr>
                <w:rFonts w:ascii="Calibri Light" w:hAnsi="Calibri Light" w:cs="Calibri Light"/>
                <w:sz w:val="20"/>
                <w:szCs w:val="20"/>
              </w:rPr>
            </w:pPr>
          </w:p>
          <w:p w:rsidR="009403EC" w:rsidRPr="00C41614" w:rsidRDefault="009403EC" w:rsidP="00AC7F65">
            <w:pPr>
              <w:tabs>
                <w:tab w:val="left" w:pos="284"/>
              </w:tabs>
              <w:suppressAutoHyphens/>
              <w:ind w:left="179"/>
              <w:rPr>
                <w:rFonts w:ascii="Calibri Light" w:hAnsi="Calibri Light" w:cs="Calibri Light"/>
                <w:sz w:val="20"/>
                <w:szCs w:val="20"/>
              </w:rPr>
            </w:pPr>
          </w:p>
          <w:p w:rsidR="009403EC" w:rsidRPr="00C41614" w:rsidRDefault="009403EC" w:rsidP="009403EC">
            <w:pPr>
              <w:numPr>
                <w:ilvl w:val="0"/>
                <w:numId w:val="36"/>
              </w:numPr>
              <w:tabs>
                <w:tab w:val="clear" w:pos="0"/>
                <w:tab w:val="num" w:pos="179"/>
                <w:tab w:val="left" w:pos="284"/>
              </w:tabs>
              <w:suppressAutoHyphens/>
              <w:ind w:left="179" w:hanging="190"/>
              <w:rPr>
                <w:rFonts w:ascii="Calibri Light" w:hAnsi="Calibri Light" w:cs="Calibri Light"/>
                <w:sz w:val="20"/>
                <w:szCs w:val="20"/>
              </w:rPr>
            </w:pPr>
            <w:r w:rsidRPr="00C41614">
              <w:rPr>
                <w:rFonts w:ascii="Calibri Light" w:hAnsi="Calibri Light" w:cs="Calibri Light"/>
                <w:b/>
                <w:spacing w:val="4"/>
                <w:sz w:val="20"/>
                <w:szCs w:val="20"/>
              </w:rPr>
              <w:t>Proposte migliorative del Servizio</w:t>
            </w:r>
          </w:p>
        </w:tc>
        <w:tc>
          <w:tcPr>
            <w:tcW w:w="5528" w:type="dxa"/>
            <w:tcBorders>
              <w:top w:val="single" w:sz="4" w:space="0" w:color="000000"/>
              <w:left w:val="single" w:sz="4" w:space="0" w:color="000000"/>
              <w:bottom w:val="single" w:sz="4" w:space="0" w:color="000000"/>
            </w:tcBorders>
            <w:shd w:val="clear" w:color="auto" w:fill="auto"/>
          </w:tcPr>
          <w:p w:rsidR="009403EC" w:rsidRDefault="009403EC" w:rsidP="00AC7F65">
            <w:pPr>
              <w:ind w:left="36"/>
              <w:jc w:val="both"/>
              <w:rPr>
                <w:rFonts w:ascii="Calibri Light" w:hAnsi="Calibri Light" w:cs="Calibri Light"/>
                <w:spacing w:val="4"/>
                <w:sz w:val="20"/>
                <w:szCs w:val="20"/>
              </w:rPr>
            </w:pPr>
          </w:p>
          <w:p w:rsidR="009403EC" w:rsidRPr="00C41614" w:rsidRDefault="009403EC" w:rsidP="00AC7F65">
            <w:pPr>
              <w:ind w:left="36"/>
              <w:jc w:val="both"/>
              <w:rPr>
                <w:rFonts w:ascii="Calibri Light" w:hAnsi="Calibri Light" w:cs="Calibri Light"/>
                <w:sz w:val="20"/>
                <w:szCs w:val="20"/>
              </w:rPr>
            </w:pPr>
            <w:r w:rsidRPr="00C41614">
              <w:rPr>
                <w:rFonts w:ascii="Calibri Light" w:hAnsi="Calibri Light" w:cs="Calibri Light"/>
                <w:spacing w:val="4"/>
                <w:sz w:val="20"/>
                <w:szCs w:val="20"/>
              </w:rPr>
              <w:t xml:space="preserve">Il punteggio massimo sarà attribuito al concorrente che offrirà la migliore proposta migliorativa del servizio, con riferimento a proposte di attivazione di servizi aggiuntivi (es. baby-parking, centro estivo, apertura sabato mattina/festivi e altri servizi integrativi e complementari che si configurino con caratteristiche ludiche, culturali e di aggregazione sociale). </w:t>
            </w:r>
          </w:p>
          <w:p w:rsidR="009403EC" w:rsidRPr="00C41614" w:rsidRDefault="009403EC" w:rsidP="00AC7F65">
            <w:pPr>
              <w:ind w:left="36"/>
              <w:jc w:val="both"/>
              <w:rPr>
                <w:rFonts w:ascii="Calibri Light" w:hAnsi="Calibri Light" w:cs="Calibri Light"/>
                <w:sz w:val="20"/>
                <w:szCs w:val="20"/>
              </w:rPr>
            </w:pPr>
            <w:r w:rsidRPr="00C41614">
              <w:rPr>
                <w:rFonts w:ascii="Calibri Light" w:hAnsi="Calibri Light" w:cs="Calibri Light"/>
                <w:spacing w:val="4"/>
                <w:sz w:val="20"/>
                <w:szCs w:val="20"/>
              </w:rPr>
              <w:t xml:space="preserve">Tali proposte dovranno contenere anche la calendarizzazione delle stesse. </w:t>
            </w:r>
          </w:p>
          <w:p w:rsidR="009403EC" w:rsidRDefault="009403EC" w:rsidP="00AC7F65">
            <w:pPr>
              <w:spacing w:before="60"/>
              <w:ind w:left="34"/>
              <w:jc w:val="both"/>
              <w:rPr>
                <w:rFonts w:ascii="Calibri Light" w:hAnsi="Calibri Light" w:cs="Calibri Light"/>
                <w:spacing w:val="4"/>
                <w:sz w:val="20"/>
                <w:szCs w:val="20"/>
                <w:lang w:bidi="it-IT"/>
              </w:rPr>
            </w:pPr>
            <w:r w:rsidRPr="00C41614">
              <w:rPr>
                <w:rFonts w:ascii="Calibri Light" w:hAnsi="Calibri Light" w:cs="Calibri Light"/>
                <w:spacing w:val="4"/>
                <w:sz w:val="20"/>
                <w:szCs w:val="20"/>
              </w:rPr>
              <w:t xml:space="preserve">Le proposte migliorative non dovranno comportare costi per il Comune, ma saranno interamente a carico degli utenti che intenderanno usufruirne </w:t>
            </w:r>
            <w:r w:rsidRPr="00C41614">
              <w:rPr>
                <w:rFonts w:ascii="Calibri Light" w:hAnsi="Calibri Light" w:cs="Calibri Light"/>
                <w:spacing w:val="4"/>
                <w:sz w:val="20"/>
                <w:szCs w:val="20"/>
                <w:lang w:bidi="it-IT"/>
              </w:rPr>
              <w:t>e costituiranno ricavo aggiuntivo per il concessionario</w:t>
            </w:r>
          </w:p>
          <w:p w:rsidR="009403EC" w:rsidRPr="00C41614" w:rsidRDefault="009403EC" w:rsidP="00AC7F65">
            <w:pPr>
              <w:spacing w:before="60"/>
              <w:ind w:left="34"/>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Default="009403EC" w:rsidP="00AC7F65">
            <w:pPr>
              <w:jc w:val="center"/>
              <w:rPr>
                <w:rFonts w:ascii="Calibri Light" w:hAnsi="Calibri Light" w:cs="Calibri Light"/>
                <w:b/>
                <w:sz w:val="20"/>
                <w:szCs w:val="20"/>
                <w:lang w:eastAsia="ar-SA"/>
              </w:rPr>
            </w:pPr>
          </w:p>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20</w:t>
            </w:r>
          </w:p>
        </w:tc>
      </w:tr>
      <w:tr w:rsidR="009403EC" w:rsidRPr="00C41614" w:rsidTr="00AC7F65">
        <w:tc>
          <w:tcPr>
            <w:tcW w:w="2420" w:type="dxa"/>
            <w:tcBorders>
              <w:top w:val="single" w:sz="4" w:space="0" w:color="000000"/>
              <w:left w:val="single" w:sz="4" w:space="0" w:color="000000"/>
              <w:bottom w:val="single" w:sz="4" w:space="0" w:color="000000"/>
            </w:tcBorders>
            <w:shd w:val="clear" w:color="auto" w:fill="auto"/>
          </w:tcPr>
          <w:p w:rsidR="009403EC" w:rsidRPr="00C41614" w:rsidRDefault="009403EC" w:rsidP="00AC7F65">
            <w:pPr>
              <w:snapToGrid w:val="0"/>
              <w:jc w:val="both"/>
              <w:rPr>
                <w:rFonts w:ascii="Calibri Light" w:hAnsi="Calibri Light" w:cs="Calibri Light"/>
                <w:b/>
                <w:sz w:val="20"/>
                <w:szCs w:val="20"/>
                <w:lang w:eastAsia="ar-SA"/>
              </w:rPr>
            </w:pPr>
          </w:p>
        </w:tc>
        <w:tc>
          <w:tcPr>
            <w:tcW w:w="5528" w:type="dxa"/>
            <w:tcBorders>
              <w:top w:val="single" w:sz="4" w:space="0" w:color="000000"/>
              <w:left w:val="single" w:sz="4" w:space="0" w:color="000000"/>
              <w:bottom w:val="single" w:sz="4" w:space="0" w:color="000000"/>
            </w:tcBorders>
            <w:shd w:val="clear" w:color="auto" w:fill="auto"/>
          </w:tcPr>
          <w:p w:rsidR="009403EC" w:rsidRDefault="009403EC" w:rsidP="00AC7F65">
            <w:pPr>
              <w:jc w:val="both"/>
              <w:rPr>
                <w:rFonts w:ascii="Calibri Light" w:hAnsi="Calibri Light" w:cs="Calibri Light"/>
                <w:b/>
                <w:sz w:val="20"/>
                <w:szCs w:val="20"/>
                <w:lang w:eastAsia="ar-SA"/>
              </w:rPr>
            </w:pPr>
          </w:p>
          <w:p w:rsidR="009403EC" w:rsidRDefault="009403EC" w:rsidP="00AC7F65">
            <w:pPr>
              <w:jc w:val="both"/>
              <w:rPr>
                <w:rFonts w:ascii="Calibri Light" w:hAnsi="Calibri Light" w:cs="Calibri Light"/>
                <w:b/>
                <w:sz w:val="20"/>
                <w:szCs w:val="20"/>
                <w:lang w:eastAsia="ar-SA"/>
              </w:rPr>
            </w:pPr>
            <w:r w:rsidRPr="00C41614">
              <w:rPr>
                <w:rFonts w:ascii="Calibri Light" w:hAnsi="Calibri Light" w:cs="Calibri Light"/>
                <w:b/>
                <w:sz w:val="20"/>
                <w:szCs w:val="20"/>
                <w:lang w:eastAsia="ar-SA"/>
              </w:rPr>
              <w:t>TOTALE</w:t>
            </w:r>
          </w:p>
          <w:p w:rsidR="009403EC" w:rsidRPr="00C41614" w:rsidRDefault="009403EC" w:rsidP="00AC7F65">
            <w:pPr>
              <w:jc w:val="both"/>
              <w:rPr>
                <w:rFonts w:ascii="Calibri Light" w:hAnsi="Calibri Light" w:cs="Calibri Light"/>
                <w:sz w:val="20"/>
                <w:szCs w:val="20"/>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9403EC" w:rsidRDefault="009403EC" w:rsidP="00AC7F65">
            <w:pPr>
              <w:jc w:val="center"/>
              <w:rPr>
                <w:rFonts w:ascii="Calibri Light" w:hAnsi="Calibri Light" w:cs="Calibri Light"/>
                <w:b/>
                <w:sz w:val="20"/>
                <w:szCs w:val="20"/>
                <w:lang w:eastAsia="ar-SA"/>
              </w:rPr>
            </w:pPr>
          </w:p>
          <w:p w:rsidR="009403EC" w:rsidRPr="00C41614" w:rsidRDefault="009403EC" w:rsidP="00AC7F65">
            <w:pPr>
              <w:jc w:val="center"/>
              <w:rPr>
                <w:rFonts w:ascii="Calibri Light" w:hAnsi="Calibri Light" w:cs="Calibri Light"/>
                <w:sz w:val="20"/>
                <w:szCs w:val="20"/>
              </w:rPr>
            </w:pPr>
            <w:r w:rsidRPr="00C41614">
              <w:rPr>
                <w:rFonts w:ascii="Calibri Light" w:hAnsi="Calibri Light" w:cs="Calibri Light"/>
                <w:b/>
                <w:sz w:val="20"/>
                <w:szCs w:val="20"/>
                <w:lang w:eastAsia="ar-SA"/>
              </w:rPr>
              <w:t>80</w:t>
            </w:r>
          </w:p>
        </w:tc>
      </w:tr>
    </w:tbl>
    <w:p w:rsidR="009403EC" w:rsidRPr="00C41614" w:rsidRDefault="009403EC" w:rsidP="009403EC">
      <w:pPr>
        <w:tabs>
          <w:tab w:val="left" w:pos="900"/>
        </w:tabs>
        <w:ind w:right="-82"/>
        <w:jc w:val="both"/>
        <w:rPr>
          <w:rFonts w:ascii="Calibri Light" w:hAnsi="Calibri Light" w:cs="Calibri Light"/>
          <w:color w:val="7030A0"/>
          <w:sz w:val="22"/>
          <w:szCs w:val="22"/>
          <w:lang w:eastAsia="ar-SA"/>
        </w:rPr>
      </w:pP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La valutazione discrezionale degli elementi tecnici dell’offerta sarà condotta nell’osservanza dei seguenti criteri motivazionali:</w:t>
      </w:r>
    </w:p>
    <w:p w:rsidR="009403EC" w:rsidRPr="00C41614" w:rsidRDefault="009403EC" w:rsidP="009403EC">
      <w:pPr>
        <w:autoSpaceDE w:val="0"/>
        <w:jc w:val="both"/>
        <w:rPr>
          <w:rFonts w:ascii="Calibri Light" w:hAnsi="Calibri Light" w:cs="Calibri Light"/>
          <w:spacing w:val="4"/>
          <w:sz w:val="22"/>
          <w:szCs w:val="22"/>
        </w:rPr>
      </w:pPr>
    </w:p>
    <w:p w:rsidR="009403EC" w:rsidRPr="00C41614" w:rsidRDefault="009403EC" w:rsidP="009403EC">
      <w:pPr>
        <w:autoSpaceDE w:val="0"/>
        <w:jc w:val="both"/>
        <w:rPr>
          <w:rFonts w:ascii="Calibri Light" w:hAnsi="Calibri Light" w:cs="Calibri Light"/>
          <w:b/>
          <w:bCs/>
          <w:sz w:val="22"/>
          <w:szCs w:val="22"/>
        </w:rPr>
      </w:pPr>
      <w:r w:rsidRPr="00C41614">
        <w:rPr>
          <w:rFonts w:ascii="Calibri Light" w:hAnsi="Calibri Light" w:cs="Calibri Light"/>
          <w:b/>
          <w:bCs/>
          <w:spacing w:val="4"/>
          <w:sz w:val="22"/>
          <w:szCs w:val="22"/>
        </w:rPr>
        <w:t>1)Progetto educativo pedagogico</w:t>
      </w:r>
    </w:p>
    <w:p w:rsidR="009403EC" w:rsidRDefault="009403EC" w:rsidP="009403EC">
      <w:pPr>
        <w:spacing w:line="264" w:lineRule="exact"/>
        <w:jc w:val="both"/>
        <w:rPr>
          <w:rFonts w:ascii="Calibri Light" w:hAnsi="Calibri Light" w:cs="Calibri Light"/>
          <w:sz w:val="22"/>
          <w:szCs w:val="22"/>
        </w:rPr>
      </w:pPr>
      <w:r w:rsidRPr="00C41614">
        <w:rPr>
          <w:rFonts w:ascii="Calibri Light" w:hAnsi="Calibri Light" w:cs="Calibri Light"/>
          <w:spacing w:val="4"/>
          <w:sz w:val="22"/>
          <w:szCs w:val="22"/>
        </w:rPr>
        <w:t xml:space="preserve">La commissione giudicatrice riterrà più adeguate quelle offerte caratterizzate da progetti educativi aventi chiare finalità educative e che dimostreranno le migliori strategie in merito alle fasi indicate ed una gestione dei rapporti con le famiglie più efficace e organizzata. </w:t>
      </w:r>
    </w:p>
    <w:p w:rsidR="009403EC" w:rsidRPr="002073FC" w:rsidRDefault="009403EC" w:rsidP="009403EC">
      <w:pPr>
        <w:spacing w:line="264" w:lineRule="exact"/>
        <w:jc w:val="both"/>
        <w:rPr>
          <w:rFonts w:ascii="Calibri Light" w:hAnsi="Calibri Light" w:cs="Calibri Light"/>
          <w:sz w:val="22"/>
          <w:szCs w:val="22"/>
        </w:rPr>
      </w:pPr>
    </w:p>
    <w:p w:rsidR="009403EC" w:rsidRPr="00C41614" w:rsidRDefault="009403EC" w:rsidP="00364FBE">
      <w:pPr>
        <w:widowControl w:val="0"/>
        <w:autoSpaceDE w:val="0"/>
        <w:jc w:val="both"/>
        <w:rPr>
          <w:rFonts w:ascii="Calibri Light" w:hAnsi="Calibri Light" w:cs="Calibri Light"/>
          <w:b/>
          <w:bCs/>
          <w:sz w:val="22"/>
          <w:szCs w:val="22"/>
        </w:rPr>
      </w:pPr>
      <w:r w:rsidRPr="00C41614">
        <w:rPr>
          <w:rFonts w:ascii="Calibri Light" w:hAnsi="Calibri Light" w:cs="Calibri Light"/>
          <w:b/>
          <w:bCs/>
          <w:spacing w:val="4"/>
          <w:sz w:val="22"/>
          <w:szCs w:val="22"/>
        </w:rPr>
        <w:t>2)Progetto organizzativo gestionale</w:t>
      </w:r>
    </w:p>
    <w:p w:rsidR="009403EC" w:rsidRPr="00C41614" w:rsidRDefault="009403EC" w:rsidP="00364FBE">
      <w:pPr>
        <w:widowControl w:val="0"/>
        <w:autoSpaceDE w:val="0"/>
        <w:jc w:val="both"/>
        <w:rPr>
          <w:rFonts w:ascii="Calibri Light" w:hAnsi="Calibri Light" w:cs="Calibri Light"/>
          <w:sz w:val="22"/>
          <w:szCs w:val="22"/>
        </w:rPr>
      </w:pPr>
      <w:r w:rsidRPr="00C41614">
        <w:rPr>
          <w:rFonts w:ascii="Calibri Light" w:hAnsi="Calibri Light" w:cs="Calibri Light"/>
          <w:spacing w:val="4"/>
          <w:sz w:val="22"/>
          <w:szCs w:val="22"/>
        </w:rPr>
        <w:t xml:space="preserve">La commissione giudicatrice riterrà più adeguate quelle offerte che presentino un progetto organizzativo </w:t>
      </w:r>
      <w:r w:rsidRPr="00C41614">
        <w:rPr>
          <w:rFonts w:ascii="Calibri Light" w:hAnsi="Calibri Light" w:cs="Calibri Light"/>
          <w:spacing w:val="4"/>
          <w:sz w:val="22"/>
          <w:szCs w:val="22"/>
        </w:rPr>
        <w:lastRenderedPageBreak/>
        <w:t xml:space="preserve">gestionale efficiente e sostenibile, caratterizzato da elevata professionalità e minimizzazione delle sostituzioni di personale, al fine di garantire stabilità all’utenza. </w:t>
      </w:r>
    </w:p>
    <w:p w:rsidR="009403EC" w:rsidRPr="00C41614" w:rsidRDefault="009403EC" w:rsidP="009403EC">
      <w:pPr>
        <w:autoSpaceDE w:val="0"/>
        <w:jc w:val="both"/>
        <w:rPr>
          <w:rFonts w:ascii="Calibri Light" w:hAnsi="Calibri Light" w:cs="Calibri Light"/>
          <w:spacing w:val="4"/>
          <w:sz w:val="22"/>
          <w:szCs w:val="22"/>
        </w:rPr>
      </w:pPr>
    </w:p>
    <w:p w:rsidR="009403EC" w:rsidRPr="00C41614" w:rsidRDefault="009403EC" w:rsidP="009403EC">
      <w:pPr>
        <w:autoSpaceDE w:val="0"/>
        <w:jc w:val="both"/>
        <w:rPr>
          <w:rFonts w:ascii="Calibri Light" w:hAnsi="Calibri Light" w:cs="Calibri Light"/>
          <w:b/>
          <w:bCs/>
          <w:sz w:val="22"/>
          <w:szCs w:val="22"/>
        </w:rPr>
      </w:pPr>
      <w:r w:rsidRPr="00C41614">
        <w:rPr>
          <w:rFonts w:ascii="Calibri Light" w:hAnsi="Calibri Light" w:cs="Calibri Light"/>
          <w:b/>
          <w:bCs/>
          <w:spacing w:val="4"/>
          <w:sz w:val="22"/>
          <w:szCs w:val="22"/>
        </w:rPr>
        <w:t>3)Materiali e attrezzature</w:t>
      </w: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La commissione giudicatrice riterrà più adeguate quelle offerte che integrino in maniera soddisfacente le dotazioni attualmente esistenti e motivino in maniera esaustiva le implementazioni proposte.</w:t>
      </w:r>
    </w:p>
    <w:p w:rsidR="009403EC" w:rsidRPr="00C41614" w:rsidRDefault="009403EC" w:rsidP="009403EC">
      <w:pPr>
        <w:autoSpaceDE w:val="0"/>
        <w:jc w:val="both"/>
        <w:rPr>
          <w:rFonts w:ascii="Calibri Light" w:hAnsi="Calibri Light" w:cs="Calibri Light"/>
          <w:b/>
          <w:bCs/>
          <w:spacing w:val="4"/>
          <w:sz w:val="22"/>
          <w:szCs w:val="22"/>
        </w:rPr>
      </w:pPr>
    </w:p>
    <w:p w:rsidR="009403EC" w:rsidRPr="00C41614" w:rsidRDefault="009403EC" w:rsidP="009403EC">
      <w:pPr>
        <w:autoSpaceDE w:val="0"/>
        <w:jc w:val="both"/>
        <w:rPr>
          <w:rFonts w:ascii="Calibri Light" w:hAnsi="Calibri Light" w:cs="Calibri Light"/>
          <w:b/>
          <w:bCs/>
          <w:sz w:val="22"/>
          <w:szCs w:val="22"/>
        </w:rPr>
      </w:pPr>
      <w:r w:rsidRPr="00C41614">
        <w:rPr>
          <w:rFonts w:ascii="Calibri Light" w:hAnsi="Calibri Light" w:cs="Calibri Light"/>
          <w:b/>
          <w:bCs/>
          <w:spacing w:val="4"/>
          <w:sz w:val="22"/>
          <w:szCs w:val="22"/>
        </w:rPr>
        <w:t>4)Piano gestionale del servizio di pulizia e delle piccole manutenzioni</w:t>
      </w: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 xml:space="preserve">La commissione giudicatrice riterrà più adeguate quelle offerte che espongano un piano del servizio di pulizia efficace e compatibile con l’ambiente, nonché un piano delle piccole manutenzioni che esponga in concreto le modalità di risoluzione dei problemi, nel rispetto dei principi di efficienza e tempestività. </w:t>
      </w:r>
    </w:p>
    <w:p w:rsidR="009403EC" w:rsidRPr="00C41614" w:rsidRDefault="009403EC" w:rsidP="009403EC">
      <w:pPr>
        <w:autoSpaceDE w:val="0"/>
        <w:jc w:val="both"/>
        <w:rPr>
          <w:rFonts w:ascii="Calibri Light" w:hAnsi="Calibri Light" w:cs="Calibri Light"/>
          <w:spacing w:val="4"/>
          <w:sz w:val="22"/>
          <w:szCs w:val="22"/>
        </w:rPr>
      </w:pPr>
    </w:p>
    <w:p w:rsidR="009403EC" w:rsidRPr="00C41614" w:rsidRDefault="009403EC" w:rsidP="009403EC">
      <w:pPr>
        <w:autoSpaceDE w:val="0"/>
        <w:jc w:val="both"/>
        <w:rPr>
          <w:rFonts w:ascii="Calibri Light" w:hAnsi="Calibri Light" w:cs="Calibri Light"/>
          <w:b/>
          <w:bCs/>
          <w:sz w:val="22"/>
          <w:szCs w:val="22"/>
        </w:rPr>
      </w:pPr>
      <w:r w:rsidRPr="00C41614">
        <w:rPr>
          <w:rFonts w:ascii="Calibri Light" w:hAnsi="Calibri Light" w:cs="Calibri Light"/>
          <w:b/>
          <w:bCs/>
          <w:spacing w:val="4"/>
          <w:sz w:val="22"/>
          <w:szCs w:val="22"/>
        </w:rPr>
        <w:t>5) Proposte migliorative del Servizio</w:t>
      </w: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 xml:space="preserve">La commissione giudicatrice riterrà più adeguate quelle offerte che individuino servizi aggiuntivi nell’ottica di un migliore soddisfacimento delle esigenze delle famiglie, anche in termini di conciliazione dei tempi di vita e di lavoro. L’offerta sarà analizzata anche in relazione alla diversificazione delle azioni proposte, fermo restando che le proposte migliorative non dovranno comportare costi per il Comune. </w:t>
      </w:r>
    </w:p>
    <w:p w:rsidR="009403EC" w:rsidRPr="00C41614" w:rsidRDefault="009403EC" w:rsidP="009403EC">
      <w:pPr>
        <w:tabs>
          <w:tab w:val="left" w:pos="900"/>
        </w:tabs>
        <w:ind w:right="-82"/>
        <w:jc w:val="both"/>
        <w:rPr>
          <w:rFonts w:ascii="Calibri Light" w:hAnsi="Calibri Light" w:cs="Calibri Light"/>
          <w:color w:val="7030A0"/>
          <w:spacing w:val="4"/>
          <w:sz w:val="22"/>
          <w:szCs w:val="22"/>
          <w:lang w:eastAsia="ar-SA"/>
        </w:rPr>
      </w:pPr>
    </w:p>
    <w:p w:rsidR="009403EC" w:rsidRPr="00C41614" w:rsidRDefault="009403EC" w:rsidP="009403EC">
      <w:pPr>
        <w:tabs>
          <w:tab w:val="left" w:pos="900"/>
        </w:tabs>
        <w:ind w:right="-82"/>
        <w:jc w:val="both"/>
        <w:rPr>
          <w:rFonts w:ascii="Calibri Light" w:hAnsi="Calibri Light" w:cs="Calibri Light"/>
          <w:sz w:val="22"/>
          <w:szCs w:val="22"/>
        </w:rPr>
      </w:pPr>
      <w:r w:rsidRPr="00C41614">
        <w:rPr>
          <w:rFonts w:ascii="Calibri Light" w:hAnsi="Calibri Light" w:cs="Calibri Light"/>
          <w:spacing w:val="4"/>
          <w:sz w:val="22"/>
          <w:szCs w:val="22"/>
        </w:rPr>
        <w:t>Il punteggio sarà calcolato, per ciascuna offerta tecnica, applicando la seguente formula</w:t>
      </w:r>
      <w:r w:rsidRPr="00C41614">
        <w:rPr>
          <w:rFonts w:ascii="Calibri Light" w:hAnsi="Calibri Light" w:cs="Calibri Light"/>
          <w:sz w:val="22"/>
          <w:szCs w:val="22"/>
        </w:rPr>
        <w:t>:</w:t>
      </w:r>
    </w:p>
    <w:tbl>
      <w:tblPr>
        <w:tblW w:w="0" w:type="auto"/>
        <w:tblLayout w:type="fixed"/>
        <w:tblLook w:val="0000" w:firstRow="0" w:lastRow="0" w:firstColumn="0" w:lastColumn="0" w:noHBand="0" w:noVBand="0"/>
      </w:tblPr>
      <w:tblGrid>
        <w:gridCol w:w="9778"/>
      </w:tblGrid>
      <w:tr w:rsidR="009403EC" w:rsidRPr="00C41614" w:rsidTr="00AC7F65">
        <w:tc>
          <w:tcPr>
            <w:tcW w:w="9778" w:type="dxa"/>
            <w:shd w:val="clear" w:color="auto" w:fill="auto"/>
          </w:tcPr>
          <w:p w:rsidR="009403EC" w:rsidRPr="00C41614" w:rsidRDefault="009403EC" w:rsidP="00AC7F65">
            <w:pPr>
              <w:autoSpaceDE w:val="0"/>
              <w:jc w:val="both"/>
              <w:rPr>
                <w:rFonts w:ascii="Calibri Light" w:hAnsi="Calibri Light" w:cs="Calibri Light"/>
                <w:sz w:val="22"/>
                <w:szCs w:val="22"/>
              </w:rPr>
            </w:pPr>
            <w:r w:rsidRPr="00C41614">
              <w:rPr>
                <w:rFonts w:ascii="Calibri Light" w:hAnsi="Calibri Light" w:cs="Calibri Light"/>
                <w:b/>
                <w:sz w:val="22"/>
                <w:szCs w:val="22"/>
                <w:highlight w:val="white"/>
              </w:rPr>
              <w:t xml:space="preserve">                     </w:t>
            </w:r>
          </w:p>
        </w:tc>
      </w:tr>
      <w:tr w:rsidR="009403EC" w:rsidRPr="00C41614" w:rsidTr="00AC7F65">
        <w:tc>
          <w:tcPr>
            <w:tcW w:w="9778" w:type="dxa"/>
            <w:shd w:val="clear" w:color="auto" w:fill="auto"/>
          </w:tcPr>
          <w:p w:rsidR="009403EC" w:rsidRPr="002073FC" w:rsidRDefault="009403EC" w:rsidP="00AC7F65">
            <w:pPr>
              <w:autoSpaceDE w:val="0"/>
              <w:jc w:val="both"/>
              <w:rPr>
                <w:rFonts w:ascii="Calibri Light" w:hAnsi="Calibri Light" w:cs="Calibri Light"/>
                <w:bCs/>
              </w:rPr>
            </w:pPr>
            <w:r w:rsidRPr="002073FC">
              <w:rPr>
                <w:rFonts w:ascii="Calibri Light" w:hAnsi="Calibri Light" w:cs="Calibri Light"/>
                <w:bCs/>
                <w:highlight w:val="white"/>
              </w:rPr>
              <w:t>C</w:t>
            </w:r>
            <w:r w:rsidRPr="002073FC">
              <w:rPr>
                <w:rFonts w:ascii="Calibri Light" w:hAnsi="Calibri Light" w:cs="Calibri Light"/>
                <w:bCs/>
                <w:highlight w:val="white"/>
                <w:vertAlign w:val="subscript"/>
              </w:rPr>
              <w:t>(a)</w:t>
            </w:r>
            <w:r w:rsidRPr="002073FC">
              <w:rPr>
                <w:rFonts w:ascii="Calibri Light" w:hAnsi="Calibri Light" w:cs="Calibri Light"/>
                <w:bCs/>
                <w:highlight w:val="white"/>
              </w:rPr>
              <w:t xml:space="preserve"> = Σ [</w:t>
            </w:r>
            <w:proofErr w:type="spellStart"/>
            <w:r w:rsidRPr="002073FC">
              <w:rPr>
                <w:rFonts w:ascii="Calibri Light" w:hAnsi="Calibri Light" w:cs="Calibri Light"/>
                <w:bCs/>
                <w:highlight w:val="white"/>
              </w:rPr>
              <w:t>W</w:t>
            </w:r>
            <w:r w:rsidRPr="002073FC">
              <w:rPr>
                <w:rFonts w:ascii="Calibri Light" w:hAnsi="Calibri Light" w:cs="Calibri Light"/>
                <w:bCs/>
                <w:highlight w:val="white"/>
                <w:vertAlign w:val="subscript"/>
              </w:rPr>
              <w:t>i</w:t>
            </w:r>
            <w:r w:rsidRPr="002073FC">
              <w:rPr>
                <w:rFonts w:ascii="Calibri Light" w:hAnsi="Calibri Light" w:cs="Calibri Light"/>
                <w:bCs/>
                <w:highlight w:val="white"/>
              </w:rPr>
              <w:t>•V</w:t>
            </w:r>
            <w:proofErr w:type="spellEnd"/>
            <w:r w:rsidRPr="002073FC">
              <w:rPr>
                <w:rFonts w:ascii="Calibri Light" w:hAnsi="Calibri Light" w:cs="Calibri Light"/>
                <w:bCs/>
                <w:highlight w:val="white"/>
                <w:vertAlign w:val="subscript"/>
              </w:rPr>
              <w:t>(a)i</w:t>
            </w:r>
            <w:r w:rsidRPr="002073FC">
              <w:rPr>
                <w:rFonts w:ascii="Calibri Light" w:hAnsi="Calibri Light" w:cs="Calibri Light"/>
                <w:bCs/>
                <w:highlight w:val="white"/>
              </w:rPr>
              <w:t xml:space="preserve"> ]</w:t>
            </w:r>
          </w:p>
        </w:tc>
      </w:tr>
      <w:tr w:rsidR="009403EC" w:rsidRPr="00C41614" w:rsidTr="00AC7F65">
        <w:tc>
          <w:tcPr>
            <w:tcW w:w="9778" w:type="dxa"/>
            <w:shd w:val="clear" w:color="auto" w:fill="auto"/>
          </w:tcPr>
          <w:p w:rsidR="009403EC" w:rsidRPr="002073FC" w:rsidRDefault="009403EC" w:rsidP="00AC7F65">
            <w:pPr>
              <w:autoSpaceDE w:val="0"/>
              <w:jc w:val="both"/>
              <w:rPr>
                <w:rFonts w:ascii="Calibri Light" w:hAnsi="Calibri Light" w:cs="Calibri Light"/>
                <w:bCs/>
                <w:sz w:val="16"/>
                <w:szCs w:val="16"/>
              </w:rPr>
            </w:pPr>
            <w:r w:rsidRPr="002073FC">
              <w:rPr>
                <w:rFonts w:ascii="Calibri Light" w:hAnsi="Calibri Light" w:cs="Calibri Light"/>
                <w:bCs/>
                <w:highlight w:val="white"/>
              </w:rPr>
              <w:t xml:space="preserve">    </w:t>
            </w:r>
            <w:r w:rsidRPr="002073FC">
              <w:rPr>
                <w:rFonts w:ascii="Calibri Light" w:hAnsi="Calibri Light" w:cs="Calibri Light"/>
                <w:bCs/>
                <w:sz w:val="16"/>
                <w:szCs w:val="16"/>
                <w:highlight w:val="white"/>
              </w:rPr>
              <w:t xml:space="preserve"> </w:t>
            </w:r>
            <w:r w:rsidR="00364FBE">
              <w:rPr>
                <w:rFonts w:ascii="Calibri Light" w:hAnsi="Calibri Light" w:cs="Calibri Light"/>
                <w:bCs/>
                <w:sz w:val="16"/>
                <w:szCs w:val="16"/>
                <w:highlight w:val="white"/>
              </w:rPr>
              <w:t xml:space="preserve">          </w:t>
            </w:r>
            <w:r w:rsidRPr="002073FC">
              <w:rPr>
                <w:rFonts w:ascii="Calibri Light" w:hAnsi="Calibri Light" w:cs="Calibri Light"/>
                <w:bCs/>
                <w:sz w:val="16"/>
                <w:szCs w:val="16"/>
                <w:highlight w:val="white"/>
              </w:rPr>
              <w:t>n</w:t>
            </w:r>
          </w:p>
        </w:tc>
      </w:tr>
    </w:tbl>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highlight w:val="white"/>
        </w:rPr>
        <w:t>dove:</w:t>
      </w: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C(a) = punteggio complessivo assegnato all’offerta tecnica (a);</w:t>
      </w: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Σ = sommatoria;</w:t>
      </w:r>
    </w:p>
    <w:p w:rsidR="009403EC" w:rsidRPr="00C41614" w:rsidRDefault="009403EC" w:rsidP="009403EC">
      <w:pPr>
        <w:autoSpaceDE w:val="0"/>
        <w:jc w:val="both"/>
        <w:rPr>
          <w:rFonts w:ascii="Calibri Light" w:hAnsi="Calibri Light" w:cs="Calibri Light"/>
          <w:sz w:val="22"/>
          <w:szCs w:val="22"/>
        </w:rPr>
      </w:pPr>
      <w:r w:rsidRPr="00C41614">
        <w:rPr>
          <w:rFonts w:ascii="Calibri Light" w:hAnsi="Calibri Light" w:cs="Calibri Light"/>
          <w:spacing w:val="4"/>
          <w:sz w:val="22"/>
          <w:szCs w:val="22"/>
        </w:rPr>
        <w:t>n = numero totale dei criteri di valutazione;</w:t>
      </w:r>
    </w:p>
    <w:p w:rsidR="009403EC" w:rsidRPr="00C41614" w:rsidRDefault="009403EC" w:rsidP="009403EC">
      <w:pPr>
        <w:autoSpaceDE w:val="0"/>
        <w:jc w:val="both"/>
        <w:rPr>
          <w:rFonts w:ascii="Calibri Light" w:hAnsi="Calibri Light" w:cs="Calibri Light"/>
          <w:sz w:val="22"/>
          <w:szCs w:val="22"/>
        </w:rPr>
      </w:pPr>
      <w:proofErr w:type="spellStart"/>
      <w:r w:rsidRPr="00C41614">
        <w:rPr>
          <w:rFonts w:ascii="Calibri Light" w:hAnsi="Calibri Light" w:cs="Calibri Light"/>
          <w:spacing w:val="4"/>
          <w:sz w:val="22"/>
          <w:szCs w:val="22"/>
        </w:rPr>
        <w:t>Wi</w:t>
      </w:r>
      <w:proofErr w:type="spellEnd"/>
      <w:r w:rsidRPr="00C41614">
        <w:rPr>
          <w:rFonts w:ascii="Calibri Light" w:hAnsi="Calibri Light" w:cs="Calibri Light"/>
          <w:spacing w:val="4"/>
          <w:sz w:val="22"/>
          <w:szCs w:val="22"/>
        </w:rPr>
        <w:t xml:space="preserve"> = punteggio massimo assegnato ad ogni criterio di valutazione (i);</w:t>
      </w:r>
    </w:p>
    <w:p w:rsidR="009403EC" w:rsidRPr="00AF7C1A" w:rsidRDefault="009403EC" w:rsidP="009403EC">
      <w:pPr>
        <w:autoSpaceDE w:val="0"/>
        <w:ind w:left="851" w:hanging="851"/>
        <w:jc w:val="both"/>
        <w:rPr>
          <w:rFonts w:ascii="Calibri Light" w:hAnsi="Calibri Light" w:cs="Calibri Light"/>
          <w:sz w:val="22"/>
          <w:szCs w:val="22"/>
        </w:rPr>
      </w:pPr>
      <w:r w:rsidRPr="00C41614">
        <w:rPr>
          <w:rFonts w:ascii="Calibri Light" w:hAnsi="Calibri Light" w:cs="Calibri Light"/>
          <w:spacing w:val="4"/>
          <w:sz w:val="22"/>
          <w:szCs w:val="22"/>
        </w:rPr>
        <w:t>V(a)i = vengono determinati secondo il seguente procedimento:</w:t>
      </w:r>
    </w:p>
    <w:p w:rsidR="009403EC" w:rsidRPr="00C41614" w:rsidRDefault="009403EC" w:rsidP="009403EC">
      <w:pPr>
        <w:tabs>
          <w:tab w:val="left" w:pos="426"/>
        </w:tabs>
        <w:autoSpaceDE w:val="0"/>
        <w:jc w:val="both"/>
        <w:rPr>
          <w:rFonts w:ascii="Calibri Light" w:hAnsi="Calibri Light" w:cs="Calibri Light"/>
          <w:sz w:val="22"/>
          <w:szCs w:val="22"/>
        </w:rPr>
      </w:pPr>
      <w:r w:rsidRPr="00C41614">
        <w:rPr>
          <w:rFonts w:ascii="Calibri Light" w:hAnsi="Calibri Light" w:cs="Calibri Light"/>
          <w:spacing w:val="4"/>
          <w:sz w:val="22"/>
          <w:szCs w:val="22"/>
        </w:rPr>
        <w:t>-</w:t>
      </w:r>
      <w:r>
        <w:rPr>
          <w:rFonts w:ascii="Calibri Light" w:hAnsi="Calibri Light" w:cs="Calibri Light"/>
          <w:spacing w:val="4"/>
          <w:sz w:val="22"/>
          <w:szCs w:val="22"/>
        </w:rPr>
        <w:t xml:space="preserve"> </w:t>
      </w:r>
      <w:r w:rsidRPr="00C41614">
        <w:rPr>
          <w:rFonts w:ascii="Calibri Light" w:hAnsi="Calibri Light" w:cs="Calibri Light"/>
          <w:spacing w:val="4"/>
          <w:sz w:val="22"/>
          <w:szCs w:val="22"/>
        </w:rPr>
        <w:t>per ciascuna offerta tecnica e con riferimento ad ogni singolo criterio oggetto di valutazione, i commissari esprimeranno un giudizio corrispondente ad un coefficiente di prestazione variabile fra 0 e 1, secondo la griglia di valutazione di cui alla tabella sotto riportata (il giudizio verrà espresso in considerazione dei principi motivazionali ivi riportati, costituenti mero riferimento indicativo del percorso di valutazione);</w:t>
      </w:r>
    </w:p>
    <w:p w:rsidR="009403EC" w:rsidRPr="00C41614" w:rsidRDefault="009403EC" w:rsidP="009403EC">
      <w:pPr>
        <w:tabs>
          <w:tab w:val="left" w:pos="426"/>
        </w:tabs>
        <w:suppressAutoHyphens/>
        <w:autoSpaceDE w:val="0"/>
        <w:jc w:val="both"/>
        <w:rPr>
          <w:rFonts w:ascii="Calibri Light" w:hAnsi="Calibri Light" w:cs="Calibri Light"/>
          <w:sz w:val="22"/>
          <w:szCs w:val="22"/>
        </w:rPr>
      </w:pPr>
      <w:r>
        <w:rPr>
          <w:rFonts w:ascii="Calibri Light" w:hAnsi="Calibri Light" w:cs="Calibri Light"/>
          <w:spacing w:val="4"/>
          <w:sz w:val="22"/>
          <w:szCs w:val="22"/>
        </w:rPr>
        <w:t xml:space="preserve">- </w:t>
      </w:r>
      <w:r w:rsidRPr="00C41614">
        <w:rPr>
          <w:rFonts w:ascii="Calibri Light" w:hAnsi="Calibri Light" w:cs="Calibri Light"/>
          <w:spacing w:val="4"/>
          <w:sz w:val="22"/>
          <w:szCs w:val="22"/>
        </w:rPr>
        <w:t>per ciascuna offerta tecnica e con riferimento ad ogni singolo criterio, si procederà a calcolare la media aritmetica dei coefficienti di prestazione attribuiti dai commissari;</w:t>
      </w:r>
    </w:p>
    <w:p w:rsidR="009403EC" w:rsidRPr="00C41614" w:rsidRDefault="009403EC" w:rsidP="009403EC">
      <w:pPr>
        <w:tabs>
          <w:tab w:val="left" w:pos="426"/>
        </w:tabs>
        <w:suppressAutoHyphens/>
        <w:autoSpaceDE w:val="0"/>
        <w:jc w:val="both"/>
        <w:rPr>
          <w:rFonts w:ascii="Calibri Light" w:hAnsi="Calibri Light" w:cs="Calibri Light"/>
          <w:sz w:val="22"/>
          <w:szCs w:val="22"/>
        </w:rPr>
      </w:pPr>
      <w:r>
        <w:rPr>
          <w:rFonts w:ascii="Calibri Light" w:hAnsi="Calibri Light" w:cs="Calibri Light"/>
          <w:spacing w:val="4"/>
          <w:sz w:val="22"/>
          <w:szCs w:val="22"/>
        </w:rPr>
        <w:t xml:space="preserve">- </w:t>
      </w:r>
      <w:r w:rsidRPr="00C41614">
        <w:rPr>
          <w:rFonts w:ascii="Calibri Light" w:hAnsi="Calibri Light" w:cs="Calibri Light"/>
          <w:spacing w:val="4"/>
          <w:sz w:val="22"/>
          <w:szCs w:val="22"/>
        </w:rPr>
        <w:t>per ciascuna offerta tecnica e con riferimento ad ogni singolo elemento, le medie aritmetiche verranno riparametrate riportando ad 1 (uno) la media più alta e proporzionando a tale media massima le altre medie;</w:t>
      </w:r>
    </w:p>
    <w:p w:rsidR="009403EC" w:rsidRPr="00C41614" w:rsidRDefault="009403EC" w:rsidP="009403EC">
      <w:pPr>
        <w:tabs>
          <w:tab w:val="left" w:pos="426"/>
        </w:tabs>
        <w:suppressAutoHyphens/>
        <w:autoSpaceDE w:val="0"/>
        <w:jc w:val="both"/>
        <w:rPr>
          <w:rFonts w:ascii="Calibri Light" w:hAnsi="Calibri Light" w:cs="Calibri Light"/>
          <w:sz w:val="22"/>
          <w:szCs w:val="22"/>
        </w:rPr>
      </w:pPr>
      <w:r>
        <w:rPr>
          <w:rFonts w:ascii="Calibri Light" w:hAnsi="Calibri Light" w:cs="Calibri Light"/>
          <w:spacing w:val="4"/>
          <w:sz w:val="22"/>
          <w:szCs w:val="22"/>
        </w:rPr>
        <w:t xml:space="preserve">- </w:t>
      </w:r>
      <w:r w:rsidRPr="00C41614">
        <w:rPr>
          <w:rFonts w:ascii="Calibri Light" w:hAnsi="Calibri Light" w:cs="Calibri Light"/>
          <w:spacing w:val="4"/>
          <w:sz w:val="22"/>
          <w:szCs w:val="22"/>
        </w:rPr>
        <w:t>i valori così ottenuti costituiscono i V(a) i.</w:t>
      </w:r>
    </w:p>
    <w:p w:rsidR="009403EC" w:rsidRPr="00C41614" w:rsidRDefault="009403EC" w:rsidP="009403EC">
      <w:pPr>
        <w:tabs>
          <w:tab w:val="left" w:pos="426"/>
        </w:tabs>
        <w:autoSpaceDE w:val="0"/>
        <w:jc w:val="both"/>
        <w:rPr>
          <w:rFonts w:ascii="Calibri Light" w:hAnsi="Calibri Light" w:cs="Calibri Light"/>
          <w:spacing w:val="4"/>
          <w:sz w:val="22"/>
          <w:szCs w:val="22"/>
        </w:rPr>
      </w:pPr>
    </w:p>
    <w:p w:rsidR="009403EC" w:rsidRPr="00C41614" w:rsidRDefault="009403EC" w:rsidP="009403EC">
      <w:pPr>
        <w:tabs>
          <w:tab w:val="left" w:pos="426"/>
        </w:tabs>
        <w:autoSpaceDE w:val="0"/>
        <w:jc w:val="both"/>
        <w:rPr>
          <w:rFonts w:ascii="Calibri Light" w:hAnsi="Calibri Light" w:cs="Calibri Light"/>
          <w:sz w:val="22"/>
          <w:szCs w:val="22"/>
        </w:rPr>
      </w:pPr>
      <w:r w:rsidRPr="00C41614">
        <w:rPr>
          <w:rFonts w:ascii="Calibri Light" w:hAnsi="Calibri Light" w:cs="Calibri Light"/>
          <w:spacing w:val="4"/>
          <w:sz w:val="22"/>
          <w:szCs w:val="22"/>
        </w:rPr>
        <w:t xml:space="preserve">Si precisa che: </w:t>
      </w:r>
    </w:p>
    <w:p w:rsidR="009403EC" w:rsidRPr="00C41614" w:rsidRDefault="009403EC" w:rsidP="009403EC">
      <w:pPr>
        <w:tabs>
          <w:tab w:val="left" w:pos="426"/>
        </w:tabs>
        <w:autoSpaceDE w:val="0"/>
        <w:jc w:val="both"/>
        <w:rPr>
          <w:rFonts w:ascii="Calibri Light" w:hAnsi="Calibri Light" w:cs="Calibri Light"/>
          <w:sz w:val="22"/>
          <w:szCs w:val="22"/>
        </w:rPr>
      </w:pPr>
      <w:r w:rsidRPr="00C41614">
        <w:rPr>
          <w:rFonts w:ascii="Calibri Light" w:hAnsi="Calibri Light" w:cs="Calibri Light"/>
          <w:spacing w:val="4"/>
          <w:sz w:val="22"/>
          <w:szCs w:val="22"/>
        </w:rPr>
        <w:t xml:space="preserve">- nel caso di partecipazione di un solo operatore economico non si procederà con la riparametrazione dei punteggi tecnici; </w:t>
      </w:r>
    </w:p>
    <w:p w:rsidR="009403EC" w:rsidRPr="00C41614" w:rsidRDefault="009403EC" w:rsidP="009403EC">
      <w:pPr>
        <w:tabs>
          <w:tab w:val="left" w:pos="426"/>
        </w:tabs>
        <w:autoSpaceDE w:val="0"/>
        <w:jc w:val="both"/>
        <w:rPr>
          <w:rFonts w:ascii="Calibri Light" w:hAnsi="Calibri Light" w:cs="Calibri Light"/>
          <w:sz w:val="22"/>
          <w:szCs w:val="22"/>
        </w:rPr>
      </w:pPr>
      <w:r w:rsidRPr="00C41614">
        <w:rPr>
          <w:rFonts w:ascii="Calibri Light" w:hAnsi="Calibri Light" w:cs="Calibri Light"/>
          <w:spacing w:val="4"/>
          <w:sz w:val="22"/>
          <w:szCs w:val="22"/>
        </w:rPr>
        <w:t>- nella definizione della media dei coefficienti di prestazione, sia nella riparametrazione, sarà tenuto valido il risultato di dette operazioni arrotondato alla seconda cifra decimale dopo la virgola.</w:t>
      </w:r>
    </w:p>
    <w:p w:rsidR="009403EC" w:rsidRPr="00C41614" w:rsidRDefault="009403EC" w:rsidP="009403EC">
      <w:pPr>
        <w:widowControl w:val="0"/>
        <w:shd w:val="clear" w:color="auto" w:fill="FFFFFF"/>
        <w:tabs>
          <w:tab w:val="left" w:pos="720"/>
          <w:tab w:val="left" w:pos="2160"/>
          <w:tab w:val="left" w:pos="3600"/>
          <w:tab w:val="left" w:pos="5040"/>
          <w:tab w:val="left" w:pos="6480"/>
          <w:tab w:val="left" w:pos="7920"/>
          <w:tab w:val="left" w:pos="9360"/>
        </w:tabs>
        <w:overflowPunct w:val="0"/>
        <w:autoSpaceDE w:val="0"/>
        <w:ind w:right="-54"/>
        <w:jc w:val="both"/>
        <w:textAlignment w:val="baseline"/>
        <w:rPr>
          <w:rFonts w:ascii="Calibri Light" w:hAnsi="Calibri Light" w:cs="Calibri Light"/>
          <w:color w:val="000000"/>
          <w:spacing w:val="4"/>
          <w:sz w:val="22"/>
          <w:szCs w:val="22"/>
        </w:rPr>
      </w:pPr>
    </w:p>
    <w:p w:rsidR="009403EC" w:rsidRPr="00C41614" w:rsidRDefault="009403EC" w:rsidP="009403EC">
      <w:pPr>
        <w:widowControl w:val="0"/>
        <w:shd w:val="clear" w:color="auto" w:fill="FFFFFF"/>
        <w:tabs>
          <w:tab w:val="left" w:pos="0"/>
          <w:tab w:val="left" w:pos="720"/>
          <w:tab w:val="left" w:pos="2160"/>
          <w:tab w:val="left" w:pos="3600"/>
          <w:tab w:val="left" w:pos="5040"/>
          <w:tab w:val="left" w:pos="6480"/>
          <w:tab w:val="left" w:pos="7920"/>
          <w:tab w:val="left" w:pos="11160"/>
        </w:tabs>
        <w:overflowPunct w:val="0"/>
        <w:autoSpaceDE w:val="0"/>
        <w:spacing w:after="120"/>
        <w:ind w:right="-57"/>
        <w:jc w:val="both"/>
        <w:textAlignment w:val="baseline"/>
        <w:rPr>
          <w:rFonts w:ascii="Calibri Light" w:hAnsi="Calibri Light" w:cs="Calibri Light"/>
          <w:sz w:val="22"/>
          <w:szCs w:val="22"/>
        </w:rPr>
      </w:pPr>
      <w:r w:rsidRPr="00C41614">
        <w:rPr>
          <w:rFonts w:ascii="Calibri Light" w:hAnsi="Calibri Light" w:cs="Calibri Light"/>
          <w:sz w:val="22"/>
          <w:szCs w:val="22"/>
        </w:rPr>
        <w:t>Tabella A: griglia di valutazione del progetto di servizio</w:t>
      </w:r>
    </w:p>
    <w:tbl>
      <w:tblPr>
        <w:tblW w:w="5000" w:type="pct"/>
        <w:jc w:val="center"/>
        <w:tblLayout w:type="fixed"/>
        <w:tblLook w:val="0000" w:firstRow="0" w:lastRow="0" w:firstColumn="0" w:lastColumn="0" w:noHBand="0" w:noVBand="0"/>
      </w:tblPr>
      <w:tblGrid>
        <w:gridCol w:w="1391"/>
        <w:gridCol w:w="6603"/>
        <w:gridCol w:w="1634"/>
      </w:tblGrid>
      <w:tr w:rsidR="009403EC" w:rsidRPr="00C41614" w:rsidTr="00AC7F65">
        <w:trPr>
          <w:jc w:val="center"/>
        </w:trPr>
        <w:tc>
          <w:tcPr>
            <w:tcW w:w="1392" w:type="dxa"/>
            <w:tcBorders>
              <w:top w:val="single" w:sz="4" w:space="0" w:color="000000"/>
              <w:left w:val="single" w:sz="4" w:space="0" w:color="000000"/>
              <w:bottom w:val="single" w:sz="4" w:space="0" w:color="000000"/>
            </w:tcBorders>
            <w:shd w:val="clear" w:color="auto" w:fill="D9D9D9"/>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eastAsia="TTE51687D0t00" w:hAnsi="Calibri Light" w:cs="Calibri Light"/>
                <w:sz w:val="20"/>
                <w:szCs w:val="20"/>
              </w:rPr>
              <w:t>Giudizio</w:t>
            </w:r>
          </w:p>
        </w:tc>
        <w:tc>
          <w:tcPr>
            <w:tcW w:w="6610" w:type="dxa"/>
            <w:tcBorders>
              <w:top w:val="single" w:sz="4" w:space="0" w:color="000000"/>
              <w:left w:val="single" w:sz="4" w:space="0" w:color="000000"/>
              <w:bottom w:val="single" w:sz="4" w:space="0" w:color="000000"/>
            </w:tcBorders>
            <w:shd w:val="clear" w:color="auto" w:fill="D9D9D9"/>
            <w:vAlign w:val="center"/>
          </w:tcPr>
          <w:p w:rsidR="009403EC" w:rsidRPr="00D7236F" w:rsidRDefault="009403EC" w:rsidP="00AC7F65">
            <w:pPr>
              <w:rPr>
                <w:rFonts w:ascii="Calibri Light" w:hAnsi="Calibri Light" w:cs="Calibri Light"/>
                <w:sz w:val="20"/>
                <w:szCs w:val="20"/>
              </w:rPr>
            </w:pPr>
            <w:r w:rsidRPr="00D7236F">
              <w:rPr>
                <w:rFonts w:ascii="Calibri Light" w:eastAsia="TTE51687D0t00" w:hAnsi="Calibri Light" w:cs="Calibri Light"/>
                <w:sz w:val="20"/>
                <w:szCs w:val="20"/>
              </w:rPr>
              <w:t>Principi motivazionali</w:t>
            </w:r>
          </w:p>
        </w:tc>
        <w:tc>
          <w:tcPr>
            <w:tcW w:w="16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403EC" w:rsidRPr="00D7236F" w:rsidRDefault="009403EC" w:rsidP="00AC7F65">
            <w:pPr>
              <w:autoSpaceDE w:val="0"/>
              <w:jc w:val="center"/>
              <w:rPr>
                <w:rFonts w:ascii="Calibri Light" w:hAnsi="Calibri Light" w:cs="Calibri Light"/>
                <w:sz w:val="20"/>
                <w:szCs w:val="20"/>
              </w:rPr>
            </w:pPr>
            <w:r w:rsidRPr="00D7236F">
              <w:rPr>
                <w:rFonts w:ascii="Calibri Light" w:eastAsia="TTE51687D0t00" w:hAnsi="Calibri Light" w:cs="Calibri Light"/>
                <w:sz w:val="20"/>
                <w:szCs w:val="20"/>
              </w:rPr>
              <w:t>Coefficiente di prestazione</w:t>
            </w:r>
          </w:p>
        </w:tc>
      </w:tr>
      <w:tr w:rsidR="009403EC" w:rsidRPr="00C41614" w:rsidTr="00AC7F65">
        <w:trPr>
          <w:trHeight w:val="385"/>
          <w:jc w:val="center"/>
        </w:trPr>
        <w:tc>
          <w:tcPr>
            <w:tcW w:w="1392"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eastAsia="TTE51687D0t00" w:hAnsi="Calibri Light" w:cs="Calibri Light"/>
                <w:sz w:val="20"/>
                <w:szCs w:val="20"/>
              </w:rPr>
              <w:t>Ottimo</w:t>
            </w:r>
          </w:p>
        </w:tc>
        <w:tc>
          <w:tcPr>
            <w:tcW w:w="6610"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hAnsi="Calibri Light" w:cs="Calibri Light"/>
                <w:sz w:val="20"/>
                <w:szCs w:val="20"/>
              </w:rPr>
              <w:t>l’elemento oggetto di valutazione è ritenuto pienamente esaustivo e qualificante</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D7236F" w:rsidRDefault="009403EC" w:rsidP="00AC7F65">
            <w:pPr>
              <w:autoSpaceDE w:val="0"/>
              <w:jc w:val="center"/>
              <w:rPr>
                <w:rFonts w:ascii="Calibri Light" w:hAnsi="Calibri Light" w:cs="Calibri Light"/>
                <w:sz w:val="20"/>
                <w:szCs w:val="20"/>
              </w:rPr>
            </w:pPr>
            <w:r w:rsidRPr="00D7236F">
              <w:rPr>
                <w:rFonts w:ascii="Calibri Light" w:eastAsia="TTE51687D0t00" w:hAnsi="Calibri Light" w:cs="Calibri Light"/>
                <w:sz w:val="20"/>
                <w:szCs w:val="20"/>
              </w:rPr>
              <w:t>1,00</w:t>
            </w:r>
          </w:p>
        </w:tc>
      </w:tr>
      <w:tr w:rsidR="009403EC" w:rsidRPr="00C41614" w:rsidTr="00AC7F65">
        <w:trPr>
          <w:trHeight w:val="383"/>
          <w:jc w:val="center"/>
        </w:trPr>
        <w:tc>
          <w:tcPr>
            <w:tcW w:w="1392"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eastAsia="TTE51687D0t00" w:hAnsi="Calibri Light" w:cs="Calibri Light"/>
                <w:sz w:val="20"/>
                <w:szCs w:val="20"/>
              </w:rPr>
              <w:t>Buono</w:t>
            </w:r>
          </w:p>
        </w:tc>
        <w:tc>
          <w:tcPr>
            <w:tcW w:w="6610"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hAnsi="Calibri Light" w:cs="Calibri Light"/>
                <w:sz w:val="20"/>
                <w:szCs w:val="20"/>
              </w:rPr>
              <w:t>l’elemento oggetto di valutazione è ritenuto esaustivo e qualificante</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D7236F" w:rsidRDefault="009403EC" w:rsidP="00AC7F65">
            <w:pPr>
              <w:autoSpaceDE w:val="0"/>
              <w:jc w:val="center"/>
              <w:rPr>
                <w:rFonts w:ascii="Calibri Light" w:hAnsi="Calibri Light" w:cs="Calibri Light"/>
                <w:sz w:val="20"/>
                <w:szCs w:val="20"/>
              </w:rPr>
            </w:pPr>
            <w:r w:rsidRPr="00D7236F">
              <w:rPr>
                <w:rFonts w:ascii="Calibri Light" w:eastAsia="TTE51687D0t00" w:hAnsi="Calibri Light" w:cs="Calibri Light"/>
                <w:sz w:val="20"/>
                <w:szCs w:val="20"/>
              </w:rPr>
              <w:t>0,75</w:t>
            </w:r>
          </w:p>
        </w:tc>
      </w:tr>
      <w:tr w:rsidR="009403EC" w:rsidRPr="00C41614" w:rsidTr="00AC7F65">
        <w:trPr>
          <w:jc w:val="center"/>
        </w:trPr>
        <w:tc>
          <w:tcPr>
            <w:tcW w:w="1392"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eastAsia="TTE51687D0t00" w:hAnsi="Calibri Light" w:cs="Calibri Light"/>
                <w:sz w:val="20"/>
                <w:szCs w:val="20"/>
              </w:rPr>
              <w:lastRenderedPageBreak/>
              <w:t>Discreto</w:t>
            </w:r>
          </w:p>
        </w:tc>
        <w:tc>
          <w:tcPr>
            <w:tcW w:w="6610"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hAnsi="Calibri Light" w:cs="Calibri Light"/>
                <w:sz w:val="20"/>
                <w:szCs w:val="20"/>
              </w:rPr>
              <w:t>l’elemento oggetto di valutazione è ritenuto discretamente esaustivo e qualificante</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D7236F" w:rsidRDefault="009403EC" w:rsidP="00AC7F65">
            <w:pPr>
              <w:autoSpaceDE w:val="0"/>
              <w:jc w:val="center"/>
              <w:rPr>
                <w:rFonts w:ascii="Calibri Light" w:hAnsi="Calibri Light" w:cs="Calibri Light"/>
                <w:sz w:val="20"/>
                <w:szCs w:val="20"/>
              </w:rPr>
            </w:pPr>
            <w:r w:rsidRPr="00D7236F">
              <w:rPr>
                <w:rFonts w:ascii="Calibri Light" w:eastAsia="TTE51687D0t00" w:hAnsi="Calibri Light" w:cs="Calibri Light"/>
                <w:sz w:val="20"/>
                <w:szCs w:val="20"/>
              </w:rPr>
              <w:t>0,50</w:t>
            </w:r>
          </w:p>
        </w:tc>
      </w:tr>
      <w:tr w:rsidR="009403EC" w:rsidRPr="00C41614" w:rsidTr="00AC7F65">
        <w:trPr>
          <w:trHeight w:val="351"/>
          <w:jc w:val="center"/>
        </w:trPr>
        <w:tc>
          <w:tcPr>
            <w:tcW w:w="1392"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eastAsia="TTE51687D0t00" w:hAnsi="Calibri Light" w:cs="Calibri Light"/>
                <w:sz w:val="20"/>
                <w:szCs w:val="20"/>
              </w:rPr>
              <w:t>Sufficiente</w:t>
            </w:r>
          </w:p>
        </w:tc>
        <w:tc>
          <w:tcPr>
            <w:tcW w:w="6610"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hAnsi="Calibri Light" w:cs="Calibri Light"/>
                <w:sz w:val="20"/>
                <w:szCs w:val="20"/>
              </w:rPr>
              <w:t>l’elemento oggetto di valutazione è ritenuto poco esaustivo e qualificante</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D7236F" w:rsidRDefault="009403EC" w:rsidP="00AC7F65">
            <w:pPr>
              <w:autoSpaceDE w:val="0"/>
              <w:jc w:val="center"/>
              <w:rPr>
                <w:rFonts w:ascii="Calibri Light" w:hAnsi="Calibri Light" w:cs="Calibri Light"/>
                <w:sz w:val="20"/>
                <w:szCs w:val="20"/>
              </w:rPr>
            </w:pPr>
            <w:r w:rsidRPr="00D7236F">
              <w:rPr>
                <w:rFonts w:ascii="Calibri Light" w:eastAsia="TTE51687D0t00" w:hAnsi="Calibri Light" w:cs="Calibri Light"/>
                <w:sz w:val="20"/>
                <w:szCs w:val="20"/>
              </w:rPr>
              <w:t>0,25</w:t>
            </w:r>
          </w:p>
        </w:tc>
      </w:tr>
      <w:tr w:rsidR="009403EC" w:rsidRPr="00C41614" w:rsidTr="00AC7F65">
        <w:trPr>
          <w:trHeight w:val="413"/>
          <w:jc w:val="center"/>
        </w:trPr>
        <w:tc>
          <w:tcPr>
            <w:tcW w:w="1392"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eastAsia="TTE51687D0t00" w:hAnsi="Calibri Light" w:cs="Calibri Light"/>
                <w:sz w:val="20"/>
                <w:szCs w:val="20"/>
              </w:rPr>
              <w:t>Insufficiente</w:t>
            </w:r>
          </w:p>
        </w:tc>
        <w:tc>
          <w:tcPr>
            <w:tcW w:w="6610" w:type="dxa"/>
            <w:tcBorders>
              <w:top w:val="single" w:sz="4" w:space="0" w:color="000000"/>
              <w:left w:val="single" w:sz="4" w:space="0" w:color="000000"/>
              <w:bottom w:val="single" w:sz="4" w:space="0" w:color="000000"/>
            </w:tcBorders>
            <w:shd w:val="clear" w:color="auto" w:fill="auto"/>
            <w:vAlign w:val="center"/>
          </w:tcPr>
          <w:p w:rsidR="009403EC" w:rsidRPr="00D7236F" w:rsidRDefault="009403EC" w:rsidP="00AC7F65">
            <w:pPr>
              <w:autoSpaceDE w:val="0"/>
              <w:jc w:val="both"/>
              <w:rPr>
                <w:rFonts w:ascii="Calibri Light" w:hAnsi="Calibri Light" w:cs="Calibri Light"/>
                <w:sz w:val="20"/>
                <w:szCs w:val="20"/>
              </w:rPr>
            </w:pPr>
            <w:r w:rsidRPr="00D7236F">
              <w:rPr>
                <w:rFonts w:ascii="Calibri Light" w:hAnsi="Calibri Light" w:cs="Calibri Light"/>
                <w:sz w:val="20"/>
                <w:szCs w:val="20"/>
              </w:rPr>
              <w:t>l’elemento oggetto di valutazione non è ritenuto esaustivo e qualificante</w:t>
            </w:r>
          </w:p>
        </w:tc>
        <w:tc>
          <w:tcPr>
            <w:tcW w:w="1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03EC" w:rsidRPr="00D7236F" w:rsidRDefault="009403EC" w:rsidP="00AC7F65">
            <w:pPr>
              <w:autoSpaceDE w:val="0"/>
              <w:jc w:val="center"/>
              <w:rPr>
                <w:rFonts w:ascii="Calibri Light" w:hAnsi="Calibri Light" w:cs="Calibri Light"/>
                <w:sz w:val="20"/>
                <w:szCs w:val="20"/>
              </w:rPr>
            </w:pPr>
            <w:r w:rsidRPr="00D7236F">
              <w:rPr>
                <w:rFonts w:ascii="Calibri Light" w:eastAsia="TTE51687D0t00" w:hAnsi="Calibri Light" w:cs="Calibri Light"/>
                <w:sz w:val="20"/>
                <w:szCs w:val="20"/>
              </w:rPr>
              <w:t>0,00</w:t>
            </w:r>
          </w:p>
        </w:tc>
      </w:tr>
    </w:tbl>
    <w:p w:rsidR="009403EC" w:rsidRPr="00C83CC5"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lang w:val="de-DE"/>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Le proposte contenute nelle dichiarazioni di offerta sono da ritenersi vincolanti per l’offerente e in caso di aggiudicazione della concessione faranno parte delle prestazioni contrattuali obbligatorie eventualmente supportate da specifiche penali. La loro mancata attuazione costituirà grave inadempimento contrattuale per il cui verificarsi nei casi più rilevanti l’Amministrazione per conto della quale si sta svolgendo la procedura di gara potrà procedere alla risoluzione in danno del contratto salvo di maggiori danni e/o spese. </w:t>
      </w: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color w:val="000000"/>
          <w:sz w:val="22"/>
          <w:szCs w:val="22"/>
          <w:u w:color="000000"/>
          <w:lang w:val="de-DE"/>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Tutti i miglioramenti e/o le integrazioni proposte in sede di offerta devono intendersi comprese e remunerate nell’ambito del prezzo offerto senza che per la loro attuazione possa essere richiesto alla S.A. alcun prezzo o compenso aggiuntivo. </w:t>
      </w:r>
    </w:p>
    <w:p w:rsidR="009403EC" w:rsidRPr="00C83CC5" w:rsidRDefault="009403EC" w:rsidP="009403EC">
      <w:pPr>
        <w:jc w:val="both"/>
        <w:rPr>
          <w:rFonts w:ascii="Calibri Light" w:eastAsia="Times" w:hAnsi="Calibri Light" w:cs="Calibri Light"/>
          <w:color w:val="000000"/>
          <w:sz w:val="22"/>
          <w:szCs w:val="22"/>
          <w:highlight w:val="yellow"/>
          <w:u w:color="000000"/>
          <w:lang w:val="de-DE"/>
          <w14:textOutline w14:w="0" w14:cap="flat" w14:cmpd="sng" w14:algn="ctr">
            <w14:noFill/>
            <w14:prstDash w14:val="solid"/>
            <w14:bevel/>
          </w14:textOutline>
        </w:rPr>
      </w:pPr>
    </w:p>
    <w:p w:rsidR="009403EC" w:rsidRPr="00D7236F" w:rsidRDefault="009403EC" w:rsidP="009403EC">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D7236F">
        <w:rPr>
          <w:rFonts w:ascii="Calibri Light" w:hAnsi="Calibri Light" w:cs="Calibri Light"/>
          <w:b/>
          <w:bCs/>
          <w:sz w:val="22"/>
          <w:szCs w:val="22"/>
        </w:rPr>
        <w:t>B) Offerta economica:</w:t>
      </w:r>
    </w:p>
    <w:p w:rsidR="009403EC" w:rsidRPr="00C83CC5" w:rsidRDefault="009403EC" w:rsidP="009403EC">
      <w:pPr>
        <w:jc w:val="both"/>
        <w:rPr>
          <w:rFonts w:ascii="Calibri Light" w:eastAsia="Trebuchet MS" w:hAnsi="Calibri Light" w:cs="Calibri Light"/>
          <w:bCs/>
          <w:color w:val="000000"/>
          <w:sz w:val="22"/>
          <w:szCs w:val="22"/>
          <w:highlight w:val="yellow"/>
          <w:u w:color="000000"/>
          <w:shd w:val="clear" w:color="auto" w:fill="FFFF00"/>
          <w14:textOutline w14:w="0" w14:cap="flat" w14:cmpd="sng" w14:algn="ctr">
            <w14:noFill/>
            <w14:prstDash w14:val="solid"/>
            <w14:bevel/>
          </w14:textOutline>
        </w:rPr>
      </w:pPr>
    </w:p>
    <w:tbl>
      <w:tblPr>
        <w:tblStyle w:val="TableNormal"/>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88"/>
        <w:gridCol w:w="2288"/>
      </w:tblGrid>
      <w:tr w:rsidR="009403EC" w:rsidRPr="00C83CC5" w:rsidTr="00AC7F65">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364FBE" w:rsidRDefault="009403EC" w:rsidP="00364FBE">
            <w:pPr>
              <w:jc w:val="center"/>
              <w:rPr>
                <w:rFonts w:ascii="Calibri Light" w:hAnsi="Calibri Light" w:cs="Calibri Light"/>
                <w:b/>
                <w:sz w:val="20"/>
                <w:szCs w:val="20"/>
                <w:lang w:eastAsia="ar-SA"/>
              </w:rPr>
            </w:pPr>
            <w:r w:rsidRPr="00364FBE">
              <w:rPr>
                <w:rFonts w:ascii="Calibri Light" w:hAnsi="Calibri Light" w:cs="Calibri Light"/>
                <w:b/>
                <w:sz w:val="20"/>
                <w:szCs w:val="20"/>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364FBE" w:rsidRDefault="009403EC"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sz w:val="20"/>
                <w:szCs w:val="20"/>
                <w:lang w:eastAsia="ar-SA"/>
              </w:rPr>
            </w:pPr>
            <w:r w:rsidRPr="00364FBE">
              <w:rPr>
                <w:rFonts w:ascii="Calibri Light" w:hAnsi="Calibri Light" w:cs="Calibri Light"/>
                <w:b/>
                <w:sz w:val="20"/>
                <w:szCs w:val="20"/>
                <w:lang w:eastAsia="ar-SA"/>
              </w:rPr>
              <w:t>PUNTEGGIO MAX</w:t>
            </w:r>
          </w:p>
        </w:tc>
      </w:tr>
      <w:tr w:rsidR="009403EC" w:rsidRPr="00D7236F" w:rsidTr="00AC7F65">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120381" w:rsidRDefault="009403EC" w:rsidP="00AC7F65">
            <w:pPr>
              <w:autoSpaceDE w:val="0"/>
              <w:jc w:val="both"/>
              <w:rPr>
                <w:rFonts w:ascii="Calibri Light" w:eastAsia="TTE51687D0t00" w:hAnsi="Calibri Light" w:cs="Calibri Light"/>
                <w:sz w:val="20"/>
                <w:szCs w:val="20"/>
              </w:rPr>
            </w:pPr>
            <w:r w:rsidRPr="00120381">
              <w:rPr>
                <w:rFonts w:ascii="Calibri Light" w:eastAsia="TTE51687D0t00" w:hAnsi="Calibri Light" w:cs="Calibri Light"/>
                <w:sz w:val="20"/>
                <w:szCs w:val="20"/>
              </w:rPr>
              <w:t>Ribasso percentuale unico rispetto al contributo annuo posto a base di gara pari a € 14.000,00 (quattordicimila/00)</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03EC" w:rsidRPr="00120381" w:rsidRDefault="009403EC"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sz w:val="20"/>
                <w:szCs w:val="20"/>
              </w:rPr>
            </w:pPr>
            <w:r w:rsidRPr="00364FBE">
              <w:rPr>
                <w:rFonts w:ascii="Calibri Light" w:hAnsi="Calibri Light" w:cs="Calibri Light"/>
                <w:b/>
                <w:sz w:val="20"/>
                <w:szCs w:val="20"/>
                <w:lang w:eastAsia="ar-SA"/>
              </w:rPr>
              <w:t>20</w:t>
            </w:r>
          </w:p>
        </w:tc>
      </w:tr>
    </w:tbl>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iCs/>
          <w:color w:val="000000"/>
          <w:sz w:val="22"/>
          <w:szCs w:val="22"/>
          <w:u w:color="000000"/>
          <w:shd w:val="clear" w:color="auto" w:fill="FFFF00"/>
          <w14:textOutline w14:w="0" w14:cap="flat" w14:cmpd="sng" w14:algn="ctr">
            <w14:noFill/>
            <w14:prstDash w14:val="solid"/>
            <w14:bevel/>
          </w14:textOutline>
        </w:rPr>
      </w:pP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Secondo l’applicazione della seguente formula:   </w:t>
      </w: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2073FC"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0"/>
          <w:szCs w:val="20"/>
          <w:u w:color="000000"/>
          <w14:textOutline w14:w="0" w14:cap="flat" w14:cmpd="sng" w14:algn="ctr">
            <w14:noFill/>
            <w14:prstDash w14:val="solid"/>
            <w14:bevel/>
          </w14:textOutline>
        </w:rPr>
      </w:pPr>
      <w:r w:rsidRPr="002073FC">
        <w:rPr>
          <w:rFonts w:ascii="Calibri Light" w:hAnsi="Calibri Light" w:cs="Calibri Light"/>
          <w:bCs/>
          <w:color w:val="000000"/>
          <w:sz w:val="20"/>
          <w:szCs w:val="20"/>
          <w:u w:color="000000"/>
          <w14:textOutline w14:w="0" w14:cap="flat" w14:cmpd="sng" w14:algn="ctr">
            <w14:noFill/>
            <w14:prstDash w14:val="solid"/>
            <w14:bevel/>
          </w14:textOutline>
        </w:rPr>
        <w:t xml:space="preserve">X = (Ro x 10) </w:t>
      </w:r>
    </w:p>
    <w:p w:rsidR="009403EC" w:rsidRPr="002073FC"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10"/>
          <w:szCs w:val="10"/>
          <w:u w:color="000000"/>
          <w14:textOutline w14:w="0" w14:cap="flat" w14:cmpd="sng" w14:algn="ctr">
            <w14:noFill/>
            <w14:prstDash w14:val="solid"/>
            <w14:bevel/>
          </w14:textOutline>
        </w:rPr>
      </w:pPr>
      <w:r w:rsidRPr="002073FC">
        <w:rPr>
          <w:rFonts w:ascii="Calibri Light" w:hAnsi="Calibri Light" w:cs="Calibri Light"/>
          <w:bCs/>
          <w:color w:val="000000"/>
          <w:sz w:val="10"/>
          <w:szCs w:val="10"/>
          <w:u w:color="000000"/>
          <w14:textOutline w14:w="0" w14:cap="flat" w14:cmpd="sng" w14:algn="ctr">
            <w14:noFill/>
            <w14:prstDash w14:val="solid"/>
            <w14:bevel/>
          </w14:textOutline>
        </w:rPr>
        <w:t xml:space="preserve">            _______________</w:t>
      </w:r>
    </w:p>
    <w:p w:rsidR="009403EC" w:rsidRPr="002073FC"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0"/>
          <w:szCs w:val="20"/>
          <w:u w:color="000000"/>
          <w14:textOutline w14:w="0" w14:cap="flat" w14:cmpd="sng" w14:algn="ctr">
            <w14:noFill/>
            <w14:prstDash w14:val="solid"/>
            <w14:bevel/>
          </w14:textOutline>
        </w:rPr>
      </w:pPr>
      <w:r w:rsidRPr="002073FC">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Pr="002073FC">
        <w:rPr>
          <w:rFonts w:ascii="Calibri Light" w:hAnsi="Calibri Light" w:cs="Calibri Light"/>
          <w:bCs/>
          <w:color w:val="000000"/>
          <w:sz w:val="20"/>
          <w:szCs w:val="20"/>
          <w:u w:color="000000"/>
          <w14:textOutline w14:w="0" w14:cap="flat" w14:cmpd="sng" w14:algn="ctr">
            <w14:noFill/>
            <w14:prstDash w14:val="solid"/>
            <w14:bevel/>
          </w14:textOutline>
        </w:rPr>
        <w:t>Ri</w:t>
      </w: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dove: </w:t>
      </w: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X = Punteggio attribuito al concorrente iesimo </w:t>
      </w: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Ro = Ribasso offerto </w:t>
      </w:r>
    </w:p>
    <w:p w:rsidR="00364FBE" w:rsidRDefault="00364FBE"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 xml:space="preserve">Ri = Ribasso più alto </w:t>
      </w:r>
      <w:r>
        <w:rPr>
          <w:rFonts w:ascii="Calibri Light" w:hAnsi="Calibri Light" w:cs="Calibri Light"/>
          <w:color w:val="000000"/>
          <w:sz w:val="22"/>
          <w:szCs w:val="22"/>
          <w:u w:color="000000"/>
          <w14:textOutline w14:w="0" w14:cap="flat" w14:cmpd="sng" w14:algn="ctr">
            <w14:noFill/>
            <w14:prstDash w14:val="solid"/>
            <w14:bevel/>
          </w14:textOutline>
        </w:rPr>
        <w:t>offerto</w:t>
      </w:r>
    </w:p>
    <w:p w:rsidR="00364FBE" w:rsidRDefault="00364FBE"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364FBE" w:rsidRPr="00364FBE" w:rsidRDefault="00364FBE" w:rsidP="00364FB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364FBE">
        <w:rPr>
          <w:rFonts w:ascii="Calibri Light" w:hAnsi="Calibri Light" w:cs="Calibri Light"/>
          <w:color w:val="000000"/>
          <w:sz w:val="22"/>
          <w:szCs w:val="22"/>
          <w:u w:color="000000"/>
          <w14:textOutline w14:w="0" w14:cap="flat" w14:cmpd="sng" w14:algn="ctr">
            <w14:noFill/>
            <w14:prstDash w14:val="solid"/>
            <w14:bevel/>
          </w14:textOutline>
        </w:rPr>
        <w:t>Nella definizione del punteggio sarà tenuto valido il risultato della sopra citata formula, con arrotondamento alla seconda cifra decimale dopo la virgola.</w:t>
      </w: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9403EC" w:rsidRPr="00D7236F"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D7236F">
        <w:rPr>
          <w:rFonts w:ascii="Calibri Light" w:hAnsi="Calibri Light" w:cs="Calibri Light"/>
          <w:b/>
          <w:bCs/>
          <w:sz w:val="22"/>
          <w:szCs w:val="22"/>
        </w:rPr>
        <w:t xml:space="preserve">C) Offerta complessiva  </w:t>
      </w:r>
    </w:p>
    <w:p w:rsidR="009403EC" w:rsidRDefault="009403EC"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D7236F">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rsidR="00364FBE" w:rsidRPr="00364FBE" w:rsidRDefault="00364FBE" w:rsidP="00364FBE">
      <w:pPr>
        <w:autoSpaceDE w:val="0"/>
        <w:autoSpaceDN w:val="0"/>
        <w:adjustRightInd w:val="0"/>
        <w:jc w:val="both"/>
        <w:rPr>
          <w:rFonts w:ascii="Calibri Light" w:hAnsi="Calibri Light" w:cs="Calibri Light"/>
          <w:color w:val="000000"/>
          <w:sz w:val="22"/>
          <w:szCs w:val="22"/>
          <w:u w:color="000000"/>
          <w14:textOutline w14:w="0" w14:cap="flat" w14:cmpd="sng" w14:algn="ctr">
            <w14:noFill/>
            <w14:prstDash w14:val="solid"/>
            <w14:bevel/>
          </w14:textOutline>
        </w:rPr>
      </w:pPr>
      <w:r w:rsidRPr="00364FBE">
        <w:rPr>
          <w:rFonts w:ascii="Calibri Light" w:hAnsi="Calibri Light" w:cs="Calibri Light"/>
          <w:color w:val="000000"/>
          <w:sz w:val="22"/>
          <w:szCs w:val="22"/>
          <w:u w:color="000000"/>
          <w14:textOutline w14:w="0" w14:cap="flat" w14:cmpd="sng" w14:algn="ctr">
            <w14:noFill/>
            <w14:prstDash w14:val="solid"/>
            <w14:bevel/>
          </w14:textOutline>
        </w:rPr>
        <w:t xml:space="preserve">Sarà proposta l’aggiudicazione della concessione in favore del concorrente che avrà ottenuto il maggior punteggio complessivo (punteggio offerta tecnica + punteggio offerta economica). </w:t>
      </w:r>
    </w:p>
    <w:p w:rsidR="009E627F" w:rsidRDefault="009E627F" w:rsidP="00364FBE">
      <w:pPr>
        <w:pStyle w:val="Didefault"/>
        <w:jc w:val="both"/>
        <w:rPr>
          <w:rFonts w:ascii="Calibri Light" w:hAnsi="Calibri Light" w:cs="Calibri Light"/>
          <w:u w:color="000000"/>
        </w:rPr>
      </w:pPr>
    </w:p>
    <w:p w:rsidR="00255D73" w:rsidRPr="00D7236F" w:rsidRDefault="00255D73" w:rsidP="00364FBE">
      <w:pPr>
        <w:pStyle w:val="Didefault"/>
        <w:jc w:val="both"/>
        <w:rPr>
          <w:rFonts w:ascii="Calibri Light" w:hAnsi="Calibri Light" w:cs="Calibri Light"/>
          <w:b/>
          <w:bCs/>
        </w:rPr>
      </w:pPr>
      <w:r w:rsidRPr="00D7236F">
        <w:rPr>
          <w:rFonts w:ascii="Calibri Light" w:hAnsi="Calibri Light" w:cs="Calibri Light"/>
          <w:b/>
          <w:bCs/>
        </w:rPr>
        <w:t>Art. 22 - SVOLGIMENTO DELLA PROCEDURA DI GARA – VERIFICA DELLA DOCUMENTAZIONE AMMINISTRATIVA</w:t>
      </w:r>
    </w:p>
    <w:p w:rsidR="00255D73" w:rsidRPr="00D7236F" w:rsidRDefault="00255D73" w:rsidP="00255D73">
      <w:pPr>
        <w:pStyle w:val="DidefaultA"/>
        <w:widowControl w:val="0"/>
        <w:jc w:val="both"/>
        <w:rPr>
          <w:rStyle w:val="Nessuno"/>
          <w:rFonts w:ascii="Calibri Light" w:eastAsia="Trebuchet MS" w:hAnsi="Calibri Light" w:cs="Calibri Light"/>
          <w:lang w:val="it-IT"/>
        </w:rPr>
      </w:pPr>
      <w:r w:rsidRPr="00D7236F">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rsidR="00255D73" w:rsidRPr="00D7236F" w:rsidRDefault="00255D73" w:rsidP="00255D73">
      <w:pPr>
        <w:pStyle w:val="DidefaultA"/>
        <w:widowControl w:val="0"/>
        <w:jc w:val="both"/>
        <w:rPr>
          <w:rStyle w:val="Nessuno"/>
          <w:rFonts w:ascii="Calibri Light" w:hAnsi="Calibri Light" w:cs="Calibri Light"/>
          <w:lang w:val="it-IT"/>
        </w:rPr>
      </w:pPr>
      <w:r w:rsidRPr="00D7236F">
        <w:rPr>
          <w:rStyle w:val="Nessuno"/>
          <w:rFonts w:ascii="Calibri Light" w:hAnsi="Calibri Light" w:cs="Calibri Light"/>
          <w:lang w:val="it-IT"/>
        </w:rPr>
        <w:t xml:space="preserve">La procedura di gara sarà dichiarata aperta dal RUP </w:t>
      </w:r>
      <w:r w:rsidRPr="00D7236F">
        <w:rPr>
          <w:rStyle w:val="Nessuno"/>
          <w:rFonts w:ascii="Calibri Light" w:hAnsi="Calibri Light" w:cs="Calibri Light"/>
          <w:bCs/>
          <w:lang w:val="it-IT"/>
        </w:rPr>
        <w:t>il giorno ___________ alle ore _______</w:t>
      </w:r>
      <w:r w:rsidRPr="00D7236F">
        <w:rPr>
          <w:rStyle w:val="Nessuno"/>
          <w:rFonts w:ascii="Calibri Light" w:hAnsi="Calibri Light" w:cs="Calibri Light"/>
          <w:lang w:val="it-IT"/>
        </w:rPr>
        <w:t xml:space="preserve">, e sarà svolta presso la sede della Centrale Unica di Committenza. </w:t>
      </w:r>
    </w:p>
    <w:p w:rsidR="00255D73" w:rsidRPr="00D7236F" w:rsidRDefault="00255D73" w:rsidP="00255D73">
      <w:pPr>
        <w:pStyle w:val="DidefaultA"/>
        <w:widowControl w:val="0"/>
        <w:jc w:val="both"/>
        <w:rPr>
          <w:rFonts w:ascii="Calibri Light" w:hAnsi="Calibri Light" w:cs="Calibri Light"/>
          <w:lang w:val="it-IT"/>
        </w:rPr>
      </w:pPr>
      <w:r w:rsidRPr="00D7236F">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255D73" w:rsidRPr="00D7236F" w:rsidRDefault="00255D73" w:rsidP="00255D73">
      <w:pPr>
        <w:pStyle w:val="DidefaultA"/>
        <w:widowControl w:val="0"/>
        <w:jc w:val="both"/>
        <w:rPr>
          <w:rFonts w:ascii="Calibri Light" w:hAnsi="Calibri Light" w:cs="Calibri Light"/>
          <w:lang w:val="it-IT"/>
        </w:rPr>
      </w:pPr>
      <w:r w:rsidRPr="00D7236F">
        <w:rPr>
          <w:rStyle w:val="Nessuno"/>
          <w:rFonts w:ascii="Calibri Light" w:hAnsi="Calibri Light" w:cs="Calibri Light"/>
          <w:lang w:val="it-IT"/>
        </w:rPr>
        <w:t>Le successive sedute pubbliche si svolgeranno nel luogo e nei giorni indicati tramite Piattaforma Telematica</w:t>
      </w:r>
      <w:r w:rsidRPr="00D7236F">
        <w:rPr>
          <w:rFonts w:ascii="Calibri Light" w:hAnsi="Calibri Light" w:cs="Calibri Light"/>
          <w:lang w:val="it-IT"/>
        </w:rPr>
        <w:t>.</w:t>
      </w:r>
    </w:p>
    <w:p w:rsidR="00255D73" w:rsidRPr="00D7236F" w:rsidRDefault="00255D73" w:rsidP="00255D73">
      <w:pPr>
        <w:pStyle w:val="DidefaultA"/>
        <w:widowControl w:val="0"/>
        <w:jc w:val="both"/>
        <w:rPr>
          <w:rFonts w:ascii="Calibri Light" w:hAnsi="Calibri Light" w:cs="Calibri Light"/>
          <w:lang w:val="it-IT"/>
        </w:rPr>
      </w:pPr>
      <w:r w:rsidRPr="00D7236F">
        <w:rPr>
          <w:rFonts w:ascii="Calibri Light" w:hAnsi="Calibri Light" w:cs="Calibri Light"/>
          <w:lang w:val="it-IT"/>
        </w:rPr>
        <w:t>Il RUP procederà, nella prima seduta pubblica,</w:t>
      </w:r>
      <w:r w:rsidRPr="00D7236F" w:rsidDel="00C96D8E">
        <w:rPr>
          <w:rFonts w:ascii="Calibri Light" w:hAnsi="Calibri Light" w:cs="Calibri Light"/>
          <w:lang w:val="it-IT"/>
        </w:rPr>
        <w:t xml:space="preserve"> </w:t>
      </w:r>
      <w:r w:rsidRPr="00D7236F">
        <w:rPr>
          <w:rFonts w:ascii="Calibri Light" w:hAnsi="Calibri Light" w:cs="Calibri Light"/>
          <w:lang w:val="it-IT"/>
        </w:rPr>
        <w:t>a verificare il tempestivo deposito delle “Offerte“</w:t>
      </w:r>
      <w:r>
        <w:rPr>
          <w:rFonts w:ascii="Calibri Light" w:hAnsi="Calibri Light" w:cs="Calibri Light"/>
          <w:lang w:val="it-IT"/>
        </w:rPr>
        <w:t xml:space="preserve"> </w:t>
      </w:r>
      <w:r w:rsidRPr="00D7236F">
        <w:rPr>
          <w:rFonts w:ascii="Calibri Light" w:hAnsi="Calibri Light" w:cs="Calibri Light"/>
          <w:lang w:val="it-IT"/>
        </w:rPr>
        <w:t xml:space="preserve">inviate dai </w:t>
      </w:r>
      <w:r w:rsidRPr="00D7236F">
        <w:rPr>
          <w:rFonts w:ascii="Calibri Light" w:hAnsi="Calibri Light" w:cs="Calibri Light"/>
          <w:lang w:val="it-IT"/>
        </w:rPr>
        <w:lastRenderedPageBreak/>
        <w:t xml:space="preserve">concorrenti e, una volta aperte, a controllare la completezza della documentazione amministrativa presentata. Successivamente procederà a: </w:t>
      </w:r>
    </w:p>
    <w:p w:rsidR="00255D73" w:rsidRPr="00D7236F" w:rsidRDefault="00255D73" w:rsidP="00255D73">
      <w:pPr>
        <w:pStyle w:val="DidefaultA"/>
        <w:widowControl w:val="0"/>
        <w:numPr>
          <w:ilvl w:val="0"/>
          <w:numId w:val="31"/>
        </w:numPr>
        <w:jc w:val="both"/>
        <w:rPr>
          <w:rFonts w:ascii="Calibri Light" w:hAnsi="Calibri Light" w:cs="Calibri Light"/>
          <w:lang w:val="it-IT"/>
        </w:rPr>
      </w:pPr>
      <w:r w:rsidRPr="00D7236F">
        <w:rPr>
          <w:rFonts w:ascii="Calibri Light" w:hAnsi="Calibri Light" w:cs="Calibri Light"/>
          <w:lang w:val="it-IT"/>
        </w:rPr>
        <w:t>verificare la conformità della documentazione amministrativa a quanto richiesto nel presente disciplinare;</w:t>
      </w:r>
    </w:p>
    <w:p w:rsidR="00255D73" w:rsidRPr="00D7236F" w:rsidRDefault="00255D73" w:rsidP="00255D73">
      <w:pPr>
        <w:pStyle w:val="DidefaultA"/>
        <w:widowControl w:val="0"/>
        <w:numPr>
          <w:ilvl w:val="0"/>
          <w:numId w:val="31"/>
        </w:numPr>
        <w:jc w:val="both"/>
        <w:rPr>
          <w:rFonts w:ascii="Calibri Light" w:hAnsi="Calibri Light" w:cs="Calibri Light"/>
          <w:lang w:val="it-IT"/>
        </w:rPr>
      </w:pPr>
      <w:r w:rsidRPr="00D7236F">
        <w:rPr>
          <w:rFonts w:ascii="Calibri Light" w:hAnsi="Calibri Light" w:cs="Calibri Light"/>
          <w:lang w:val="it-IT"/>
        </w:rPr>
        <w:t xml:space="preserve">attivare eventualmente la procedura di soccorso istruttorio di cui all’art. 83, comma 9 del </w:t>
      </w:r>
      <w:r w:rsidR="0031597C" w:rsidRPr="00CA4F73">
        <w:rPr>
          <w:rFonts w:ascii="Calibri Light" w:hAnsi="Calibri Light" w:cs="Calibri Light"/>
        </w:rPr>
        <w:t>D.Lgs. 50/2016 e ss.mm.ii.</w:t>
      </w:r>
      <w:r w:rsidRPr="00D7236F">
        <w:rPr>
          <w:rFonts w:ascii="Calibri Light" w:hAnsi="Calibri Light" w:cs="Calibri Light"/>
          <w:lang w:val="it-IT"/>
        </w:rPr>
        <w:t>;</w:t>
      </w:r>
    </w:p>
    <w:p w:rsidR="00255D73" w:rsidRPr="00D7236F" w:rsidRDefault="00255D73" w:rsidP="00255D73">
      <w:pPr>
        <w:pStyle w:val="DidefaultA"/>
        <w:widowControl w:val="0"/>
        <w:numPr>
          <w:ilvl w:val="0"/>
          <w:numId w:val="31"/>
        </w:numPr>
        <w:jc w:val="both"/>
        <w:rPr>
          <w:rFonts w:ascii="Calibri Light" w:hAnsi="Calibri Light" w:cs="Calibri Light"/>
          <w:lang w:val="it-IT"/>
        </w:rPr>
      </w:pPr>
      <w:r w:rsidRPr="00D7236F">
        <w:rPr>
          <w:rFonts w:ascii="Calibri Light" w:hAnsi="Calibri Light" w:cs="Calibri Light"/>
          <w:lang w:val="it-IT"/>
        </w:rPr>
        <w:t>redigere apposito verbale relativo alle attività svolte;</w:t>
      </w:r>
    </w:p>
    <w:p w:rsidR="00255D73" w:rsidRPr="00D7236F" w:rsidRDefault="00255D73" w:rsidP="00255D73">
      <w:pPr>
        <w:pStyle w:val="DidefaultA"/>
        <w:widowControl w:val="0"/>
        <w:numPr>
          <w:ilvl w:val="0"/>
          <w:numId w:val="31"/>
        </w:numPr>
        <w:jc w:val="both"/>
        <w:rPr>
          <w:rFonts w:ascii="Calibri Light" w:hAnsi="Calibri Light" w:cs="Calibri Light"/>
          <w:lang w:val="it-IT"/>
        </w:rPr>
      </w:pPr>
      <w:r w:rsidRPr="00D7236F">
        <w:rPr>
          <w:rFonts w:ascii="Calibri Light" w:hAnsi="Calibri Light" w:cs="Calibri Light"/>
          <w:lang w:val="it-IT"/>
        </w:rPr>
        <w:t>adottare il provvedimento che determina le esclusioni e le ammissioni dalla procedura di gara, provvedendo altresì alle conseguenti comunicazioni.</w:t>
      </w:r>
    </w:p>
    <w:p w:rsidR="009E627F" w:rsidRDefault="009E627F" w:rsidP="00B83A5C">
      <w:pPr>
        <w:pStyle w:val="Didefault"/>
        <w:jc w:val="both"/>
        <w:rPr>
          <w:rFonts w:ascii="Calibri Light" w:hAnsi="Calibri Light" w:cs="Calibri Light"/>
          <w:u w:color="000000"/>
        </w:rPr>
      </w:pPr>
    </w:p>
    <w:p w:rsidR="0031597C" w:rsidRPr="00D7236F" w:rsidRDefault="0031597C" w:rsidP="0031597C">
      <w:pPr>
        <w:pStyle w:val="Didefault"/>
        <w:jc w:val="both"/>
        <w:rPr>
          <w:rFonts w:ascii="Calibri Light" w:hAnsi="Calibri Light" w:cs="Calibri Light"/>
          <w:b/>
          <w:bCs/>
          <w:shd w:val="clear" w:color="auto" w:fill="FFFFFF"/>
        </w:rPr>
      </w:pPr>
      <w:r w:rsidRPr="00D7236F">
        <w:rPr>
          <w:rFonts w:ascii="Calibri Light" w:hAnsi="Calibri Light" w:cs="Calibri Light"/>
          <w:b/>
          <w:bCs/>
          <w:shd w:val="clear" w:color="auto" w:fill="FFFFFF"/>
        </w:rPr>
        <w:t>Art. 2</w:t>
      </w:r>
      <w:r>
        <w:rPr>
          <w:rFonts w:ascii="Calibri Light" w:hAnsi="Calibri Light" w:cs="Calibri Light"/>
          <w:b/>
          <w:bCs/>
          <w:shd w:val="clear" w:color="auto" w:fill="FFFFFF"/>
        </w:rPr>
        <w:t>3</w:t>
      </w:r>
      <w:r w:rsidRPr="00D7236F">
        <w:rPr>
          <w:rFonts w:ascii="Calibri Light" w:hAnsi="Calibri Light" w:cs="Calibri Light"/>
          <w:b/>
          <w:bCs/>
          <w:shd w:val="clear" w:color="auto" w:fill="FFFFFF"/>
        </w:rPr>
        <w:t xml:space="preserve"> – COMMISSIONE GIUDICATRICE</w:t>
      </w:r>
    </w:p>
    <w:p w:rsidR="0031597C" w:rsidRPr="0031597C" w:rsidRDefault="0031597C" w:rsidP="0031597C">
      <w:pPr>
        <w:jc w:val="both"/>
        <w:rPr>
          <w:rFonts w:ascii="Calibri Light" w:hAnsi="Calibri Light" w:cs="Calibri Light"/>
          <w:sz w:val="22"/>
          <w:szCs w:val="22"/>
        </w:rPr>
      </w:pPr>
      <w:r w:rsidRPr="0031597C">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31597C" w:rsidRPr="0031597C" w:rsidRDefault="0031597C" w:rsidP="0031597C">
      <w:pPr>
        <w:jc w:val="both"/>
        <w:rPr>
          <w:rFonts w:ascii="Calibri Light" w:hAnsi="Calibri Light" w:cs="Calibri Light"/>
          <w:sz w:val="22"/>
          <w:szCs w:val="22"/>
        </w:rPr>
      </w:pPr>
      <w:r w:rsidRPr="0031597C">
        <w:rPr>
          <w:rFonts w:ascii="Calibri Light" w:hAnsi="Calibri Light" w:cs="Calibri Light"/>
          <w:sz w:val="22"/>
          <w:szCs w:val="22"/>
        </w:rPr>
        <w:t>In capo ai commissari non devono sussistere cause ostative alla nomina ai sensi dell’art. 77, comma 9, del Codice dei Contratti. A tal fine i medesimi rilasciano apposita dichiarazione alla stazione appaltante.</w:t>
      </w:r>
    </w:p>
    <w:p w:rsidR="0031597C" w:rsidRPr="0031597C" w:rsidRDefault="0031597C" w:rsidP="0031597C">
      <w:pPr>
        <w:pStyle w:val="Default"/>
        <w:spacing w:line="240" w:lineRule="auto"/>
        <w:rPr>
          <w:rFonts w:ascii="Calibri Light" w:hAnsi="Calibri Light" w:cs="Calibri Light"/>
          <w:sz w:val="22"/>
          <w:szCs w:val="22"/>
        </w:rPr>
      </w:pPr>
      <w:r w:rsidRPr="0031597C">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rsidR="0031597C" w:rsidRPr="0031597C" w:rsidRDefault="0031597C" w:rsidP="0031597C">
      <w:pPr>
        <w:pStyle w:val="Default"/>
        <w:spacing w:line="240" w:lineRule="auto"/>
        <w:rPr>
          <w:rFonts w:ascii="Calibri Light" w:hAnsi="Calibri Light" w:cs="Calibri Light"/>
          <w:sz w:val="22"/>
          <w:szCs w:val="22"/>
        </w:rPr>
      </w:pPr>
      <w:r w:rsidRPr="0031597C">
        <w:rPr>
          <w:rFonts w:ascii="Calibri Light" w:eastAsia="Arial Unicode MS" w:hAnsi="Calibri Light" w:cs="Calibri Light"/>
          <w:sz w:val="22"/>
          <w:szCs w:val="22"/>
          <w:bdr w:val="nil"/>
        </w:rPr>
        <w:t>Sul Portale,</w:t>
      </w:r>
      <w:r w:rsidRPr="0031597C">
        <w:rPr>
          <w:rFonts w:ascii="Calibri Light" w:eastAsia="Arial Unicode MS" w:hAnsi="Calibri Light" w:cs="Calibri Light"/>
          <w:color w:val="000000" w:themeColor="text1"/>
          <w:sz w:val="22"/>
          <w:szCs w:val="22"/>
          <w:bdr w:val="nil"/>
        </w:rPr>
        <w:t xml:space="preserve"> nella </w:t>
      </w:r>
      <w:r w:rsidRPr="0031597C">
        <w:rPr>
          <w:rFonts w:ascii="Calibri Light" w:eastAsia="Arial Unicode MS" w:hAnsi="Calibri Light" w:cs="Calibri Light"/>
          <w:sz w:val="22"/>
          <w:szCs w:val="22"/>
          <w:bdr w:val="nil"/>
        </w:rPr>
        <w:t>sezione dedicata alla gara, è pubblicata</w:t>
      </w:r>
      <w:r w:rsidRPr="0031597C">
        <w:rPr>
          <w:rFonts w:ascii="Calibri Light" w:hAnsi="Calibri Light" w:cs="Calibri Light"/>
          <w:sz w:val="22"/>
          <w:szCs w:val="22"/>
        </w:rPr>
        <w:t xml:space="preserve"> la composizione della commissione giudicatrice e i curricula dei componenti, ai sensi dell’art. 29, comma 1 del D.Lgs. 50/2016 e ss.mm.ii.</w:t>
      </w:r>
    </w:p>
    <w:p w:rsidR="00FE6DCE" w:rsidRPr="00CA4F73" w:rsidRDefault="00FE6DCE" w:rsidP="00B83A5C">
      <w:pPr>
        <w:pStyle w:val="Didefault"/>
        <w:jc w:val="both"/>
        <w:rPr>
          <w:rFonts w:ascii="Calibri Light" w:hAnsi="Calibri Light" w:cs="Calibri Light"/>
          <w:u w:color="000000"/>
        </w:rPr>
      </w:pPr>
    </w:p>
    <w:p w:rsidR="00AA6A77" w:rsidRPr="00D7236F" w:rsidRDefault="00AA6A77" w:rsidP="00AA6A77">
      <w:pPr>
        <w:pStyle w:val="Didefault"/>
        <w:jc w:val="both"/>
        <w:rPr>
          <w:rFonts w:ascii="Calibri Light" w:hAnsi="Calibri Light" w:cs="Calibri Light"/>
          <w:b/>
          <w:bCs/>
        </w:rPr>
      </w:pPr>
      <w:r w:rsidRPr="00D7236F">
        <w:rPr>
          <w:rFonts w:ascii="Calibri Light" w:hAnsi="Calibri Light" w:cs="Calibri Light"/>
          <w:b/>
          <w:bCs/>
        </w:rPr>
        <w:t xml:space="preserve">Art. 24 - SVOLGIMENTO DELLA PROCEDURA DI GARA – </w:t>
      </w:r>
      <w:r w:rsidRPr="00D7236F">
        <w:rPr>
          <w:rFonts w:ascii="Calibri Light" w:hAnsi="Calibri Light" w:cs="Calibri Light"/>
          <w:b/>
        </w:rPr>
        <w:t>VALUTAZIONE DELLE OFFERTE TECNICHE ED ECONOMICHE</w:t>
      </w:r>
    </w:p>
    <w:p w:rsidR="00AA6A77" w:rsidRPr="00D7236F" w:rsidRDefault="00AA6A77" w:rsidP="00AA6A77">
      <w:pPr>
        <w:pStyle w:val="Default"/>
        <w:spacing w:line="240" w:lineRule="auto"/>
        <w:rPr>
          <w:rFonts w:ascii="Calibri Light" w:hAnsi="Calibri Light" w:cs="Calibri Light"/>
          <w:sz w:val="22"/>
          <w:szCs w:val="22"/>
        </w:rPr>
      </w:pPr>
      <w:r w:rsidRPr="00D7236F">
        <w:rPr>
          <w:rFonts w:ascii="Calibri Light" w:hAnsi="Calibri Light" w:cs="Calibri Light"/>
          <w:sz w:val="22"/>
          <w:szCs w:val="22"/>
        </w:rPr>
        <w:t>Una volta effettuato il controllo della documentazione amministrativa, il RUP procederà a consegnare gli atti alla Commissione giudicatrice.</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Successivamente, in seduta pubblica, la Commissione giudicatrice darà lettura dei punteggi attribuiti alle singole offerte tecniche</w:t>
      </w:r>
      <w:r w:rsidRPr="00D7236F">
        <w:rPr>
          <w:rFonts w:ascii="Calibri Light" w:eastAsia="Calibri" w:hAnsi="Calibri Light" w:cs="Calibri Light"/>
          <w:color w:val="000000"/>
          <w:sz w:val="22"/>
          <w:szCs w:val="22"/>
        </w:rPr>
        <w:t>.</w:t>
      </w:r>
      <w:r w:rsidRPr="00D7236F">
        <w:rPr>
          <w:rFonts w:ascii="Calibri Light" w:hAnsi="Calibri Light" w:cs="Calibri Light"/>
          <w:sz w:val="22"/>
          <w:szCs w:val="22"/>
        </w:rPr>
        <w:t xml:space="preserve"> </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Nella medesima seduta, o in una seduta pubblica successiva, la Commissione giudicatrice procederà poi all’apertura della busta contenente l’offerta economica.</w:t>
      </w:r>
    </w:p>
    <w:p w:rsidR="00AA6A77"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La stazione appaltante procederà dunque all’individuazione dell’unico parametro numerico finale per la formulazione della graduatoria, ai sensi dell’art. 95, comma 9 del </w:t>
      </w:r>
      <w:r w:rsidRPr="0031597C">
        <w:rPr>
          <w:rFonts w:ascii="Calibri Light" w:hAnsi="Calibri Light" w:cs="Calibri Light"/>
          <w:sz w:val="22"/>
          <w:szCs w:val="22"/>
        </w:rPr>
        <w:t>D.Lgs. 50/2016 e ss.mm.ii.</w:t>
      </w:r>
    </w:p>
    <w:p w:rsidR="00717477" w:rsidRPr="00364FBE" w:rsidRDefault="00717477"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364FBE">
        <w:rPr>
          <w:rFonts w:ascii="Calibri Light" w:hAnsi="Calibri Light" w:cs="Calibri Light"/>
          <w:color w:val="000000"/>
          <w:sz w:val="22"/>
          <w:szCs w:val="22"/>
          <w:u w:color="000000"/>
          <w14:textOutline w14:w="0" w14:cap="flat" w14:cmpd="sng" w14:algn="ctr">
            <w14:noFill/>
            <w14:prstDash w14:val="solid"/>
            <w14:bevel/>
          </w14:textOutline>
        </w:rPr>
        <w:t>Nel caso in cui vi siano più offerte aventi lo stesso punteggio, si procederà ai sensi dell’art. 77 del R.D. 23 maggio 1924, n. 827 (sorteggio).</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Qualora la Commissione giudicatrice individui offerte che superano la soglia di anomalia di cui all’art. 97, comma 3 del </w:t>
      </w:r>
      <w:r w:rsidRPr="0031597C">
        <w:rPr>
          <w:rFonts w:ascii="Calibri Light" w:hAnsi="Calibri Light" w:cs="Calibri Light"/>
          <w:sz w:val="22"/>
          <w:szCs w:val="22"/>
        </w:rPr>
        <w:t>D.Lgs. 50/2016 e ss.mm.ii.</w:t>
      </w:r>
      <w:r w:rsidRPr="00D7236F">
        <w:rPr>
          <w:rFonts w:ascii="Calibri Light" w:hAnsi="Calibri Light" w:cs="Calibri Light"/>
          <w:sz w:val="22"/>
          <w:szCs w:val="22"/>
        </w:rPr>
        <w:t>, e in ogni altro caso in cui, in base a elementi specifici, l’offerta appaia anormalmente bassa, la commissione, chiude la seduta pubblica dando comunicazione al RUP, che procederà secondo quanto indicato al successivo articolo 2</w:t>
      </w:r>
      <w:r w:rsidR="001E4CED">
        <w:rPr>
          <w:rFonts w:ascii="Calibri Light" w:hAnsi="Calibri Light" w:cs="Calibri Light"/>
          <w:sz w:val="22"/>
          <w:szCs w:val="22"/>
        </w:rPr>
        <w:t>5</w:t>
      </w:r>
      <w:r w:rsidRPr="00D7236F">
        <w:rPr>
          <w:rFonts w:ascii="Calibri Light" w:hAnsi="Calibri Light" w:cs="Calibri Light"/>
          <w:sz w:val="22"/>
          <w:szCs w:val="22"/>
        </w:rPr>
        <w:t>.</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Tutta la documentazione sarà poi trasmessa all’Amministrazione per conto della quale si sta svolgendo la procedura di gara per gli adempimenti di propria competenza, secondo quanto previsto </w:t>
      </w:r>
      <w:r>
        <w:rPr>
          <w:rFonts w:ascii="Calibri Light" w:hAnsi="Calibri Light" w:cs="Calibri Light"/>
          <w:sz w:val="22"/>
          <w:szCs w:val="22"/>
        </w:rPr>
        <w:t>dalla</w:t>
      </w:r>
      <w:r w:rsidRPr="00D7236F">
        <w:rPr>
          <w:rFonts w:ascii="Calibri Light" w:hAnsi="Calibri Light" w:cs="Calibri Light"/>
          <w:sz w:val="22"/>
          <w:szCs w:val="22"/>
        </w:rPr>
        <w:t xml:space="preserve"> vigente convenzione</w:t>
      </w:r>
      <w:r>
        <w:rPr>
          <w:rFonts w:ascii="Calibri Light" w:hAnsi="Calibri Light" w:cs="Calibri Light"/>
          <w:sz w:val="22"/>
          <w:szCs w:val="22"/>
        </w:rPr>
        <w:t>.</w:t>
      </w:r>
    </w:p>
    <w:p w:rsidR="000A2921" w:rsidRDefault="000A2921" w:rsidP="00B83A5C">
      <w:pPr>
        <w:pStyle w:val="Didefault"/>
        <w:jc w:val="both"/>
        <w:rPr>
          <w:rFonts w:ascii="Calibri Light" w:eastAsia="Trebuchet MS" w:hAnsi="Calibri Light" w:cs="Calibri Light"/>
          <w:highlight w:val="yellow"/>
          <w:u w:color="000000"/>
          <w:shd w:val="clear" w:color="auto" w:fill="FFFFFF"/>
        </w:rPr>
      </w:pPr>
    </w:p>
    <w:p w:rsidR="00AA6A77" w:rsidRPr="00D7236F" w:rsidRDefault="00AA6A77" w:rsidP="00AA6A77">
      <w:pPr>
        <w:pStyle w:val="Didefault"/>
        <w:jc w:val="both"/>
        <w:rPr>
          <w:rFonts w:ascii="Calibri Light" w:hAnsi="Calibri Light" w:cs="Calibri Light"/>
          <w:b/>
          <w:bCs/>
          <w:shd w:val="clear" w:color="auto" w:fill="FFFFFF"/>
        </w:rPr>
      </w:pPr>
      <w:r w:rsidRPr="00D7236F">
        <w:rPr>
          <w:rFonts w:ascii="Calibri Light" w:hAnsi="Calibri Light" w:cs="Calibri Light"/>
          <w:b/>
          <w:bCs/>
          <w:shd w:val="clear" w:color="auto" w:fill="FFFFFF"/>
        </w:rPr>
        <w:t>Art. 25 – VERIFICA OFFERTE ANOMALE</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Al ricorrere dei presupposti di cui all’art. 97, comma 3, del </w:t>
      </w:r>
      <w:r w:rsidR="00746369" w:rsidRPr="0031597C">
        <w:rPr>
          <w:rFonts w:ascii="Calibri Light" w:hAnsi="Calibri Light" w:cs="Calibri Light"/>
          <w:sz w:val="22"/>
          <w:szCs w:val="22"/>
        </w:rPr>
        <w:t>D.Lgs. 50/2016 e ss.mm.ii.</w:t>
      </w:r>
      <w:r w:rsidRPr="00D7236F">
        <w:rPr>
          <w:rFonts w:ascii="Calibri Light" w:hAnsi="Calibri Light" w:cs="Calibri Light"/>
          <w:sz w:val="22"/>
          <w:szCs w:val="22"/>
        </w:rPr>
        <w:t xml:space="preserve">, e in ogni altro caso in cui, in base a elementi specifici, l’offerta appaia anormalmente bassa, il RUP, avvalendosi del supporto della </w:t>
      </w:r>
      <w:r w:rsidRPr="00D7236F">
        <w:rPr>
          <w:rFonts w:ascii="Calibri Light" w:hAnsi="Calibri Light" w:cs="Calibri Light"/>
          <w:sz w:val="22"/>
          <w:szCs w:val="22"/>
        </w:rPr>
        <w:lastRenderedPageBreak/>
        <w:t>Commissione giudicatrice, valuta la congruità, serietà, sostenibilità e realizzabilità delle offerte che appaiono anormalmente basse.</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A tal fine, assegna un termine non inferiore a quindici giorni dal ricevimento della richiesta.</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AA6A77" w:rsidRPr="00D7236F" w:rsidRDefault="00AA6A77" w:rsidP="00AA6A77">
      <w:pPr>
        <w:jc w:val="both"/>
        <w:rPr>
          <w:rFonts w:ascii="Calibri Light" w:hAnsi="Calibri Light" w:cs="Calibri Light"/>
          <w:sz w:val="22"/>
          <w:szCs w:val="22"/>
        </w:rPr>
      </w:pPr>
      <w:r w:rsidRPr="00D7236F">
        <w:rPr>
          <w:rFonts w:ascii="Calibri Light" w:hAnsi="Calibri Light" w:cs="Calibri Light"/>
          <w:sz w:val="22"/>
          <w:szCs w:val="22"/>
        </w:rPr>
        <w:t xml:space="preserve">Il RUP esclude, ai sensi degli articoli 59, comma 3 lett. c) e 97, commi 5 e 6 del </w:t>
      </w:r>
      <w:r w:rsidR="00746369" w:rsidRPr="0031597C">
        <w:rPr>
          <w:rFonts w:ascii="Calibri Light" w:hAnsi="Calibri Light" w:cs="Calibri Light"/>
          <w:sz w:val="22"/>
          <w:szCs w:val="22"/>
        </w:rPr>
        <w:t>D.Lgs. 50/2016 e ss.mm.ii.</w:t>
      </w:r>
      <w:r w:rsidRPr="00D7236F">
        <w:rPr>
          <w:rFonts w:ascii="Calibri Light" w:hAnsi="Calibri Light" w:cs="Calibri Light"/>
          <w:sz w:val="22"/>
          <w:szCs w:val="22"/>
        </w:rPr>
        <w:t>, le offerte che, in base all’esame degli elementi forniti con le spiegazioni risultino, nel complesso, inaffidabili.</w:t>
      </w:r>
    </w:p>
    <w:p w:rsidR="00AA6A77" w:rsidRPr="00C83CC5" w:rsidRDefault="00AA6A77" w:rsidP="00AA6A77">
      <w:pPr>
        <w:pStyle w:val="Didefault"/>
        <w:jc w:val="both"/>
        <w:rPr>
          <w:rFonts w:ascii="Calibri Light" w:hAnsi="Calibri Light" w:cs="Calibri Light"/>
          <w:b/>
          <w:bCs/>
          <w:highlight w:val="yellow"/>
          <w:shd w:val="clear" w:color="auto" w:fill="FFFFFF"/>
        </w:rPr>
      </w:pPr>
    </w:p>
    <w:p w:rsidR="00AA6A77" w:rsidRPr="00AA6A77" w:rsidRDefault="00AA6A77" w:rsidP="00AA6A77">
      <w:pPr>
        <w:pStyle w:val="Didefault"/>
        <w:widowControl w:val="0"/>
        <w:jc w:val="both"/>
        <w:rPr>
          <w:rFonts w:ascii="Calibri Light" w:hAnsi="Calibri Light" w:cs="Calibri Light"/>
          <w:b/>
          <w:bCs/>
          <w:shd w:val="clear" w:color="auto" w:fill="FFFFFF"/>
        </w:rPr>
      </w:pPr>
      <w:r w:rsidRPr="00AA6A77">
        <w:rPr>
          <w:rFonts w:ascii="Calibri Light" w:hAnsi="Calibri Light" w:cs="Calibri Light"/>
          <w:b/>
          <w:bCs/>
          <w:shd w:val="clear" w:color="auto" w:fill="FFFFFF"/>
        </w:rPr>
        <w:t>Art. 26 – GARANZIA DEFINITIVA</w:t>
      </w:r>
    </w:p>
    <w:p w:rsidR="00A7252A" w:rsidRPr="00AA6A77" w:rsidRDefault="000A58B3" w:rsidP="000A58B3">
      <w:pPr>
        <w:pStyle w:val="Didefault"/>
        <w:widowControl w:val="0"/>
        <w:jc w:val="both"/>
        <w:rPr>
          <w:rFonts w:ascii="Calibri Light" w:hAnsi="Calibri Light" w:cs="Calibri Light"/>
          <w:shd w:val="clear" w:color="auto" w:fill="FFFFFF"/>
        </w:rPr>
      </w:pPr>
      <w:r w:rsidRPr="00AA6A77">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009955B1" w:rsidRPr="00AA6A77">
        <w:rPr>
          <w:rFonts w:ascii="Calibri Light" w:hAnsi="Calibri Light" w:cs="Calibri Light"/>
        </w:rPr>
        <w:t>D.Lgs. 50/2016 e ss.mm.ii.</w:t>
      </w:r>
      <w:r w:rsidR="00A7252A" w:rsidRPr="00AA6A77">
        <w:rPr>
          <w:rFonts w:ascii="Calibri Light" w:hAnsi="Calibri Light" w:cs="Calibri Light"/>
        </w:rPr>
        <w:t>, in conformità a quanto previsto dal capitolato speciale d’appalto.</w:t>
      </w:r>
    </w:p>
    <w:p w:rsidR="00A7252A" w:rsidRPr="00AA6A77" w:rsidRDefault="00A7252A" w:rsidP="000A58B3">
      <w:pPr>
        <w:pStyle w:val="Didefault"/>
        <w:widowControl w:val="0"/>
        <w:jc w:val="both"/>
        <w:rPr>
          <w:rFonts w:ascii="Calibri Light" w:hAnsi="Calibri Light" w:cs="Calibri Light"/>
          <w:shd w:val="clear" w:color="auto" w:fill="FFFFFF"/>
        </w:rPr>
      </w:pPr>
    </w:p>
    <w:p w:rsidR="000A58B3" w:rsidRPr="00AA6A77" w:rsidRDefault="000A58B3" w:rsidP="000A58B3">
      <w:pPr>
        <w:pStyle w:val="Didefault"/>
        <w:jc w:val="both"/>
        <w:rPr>
          <w:rFonts w:ascii="Calibri Light" w:eastAsia="Trebuchet MS" w:hAnsi="Calibri Light" w:cs="Calibri Light"/>
          <w:b/>
          <w:shd w:val="clear" w:color="auto" w:fill="FFFFFF"/>
        </w:rPr>
      </w:pPr>
      <w:r w:rsidRPr="00AA6A77">
        <w:rPr>
          <w:rFonts w:ascii="Calibri Light" w:hAnsi="Calibri Light" w:cs="Calibri Light"/>
          <w:b/>
          <w:bCs/>
          <w:shd w:val="clear" w:color="auto" w:fill="FFFFFF"/>
        </w:rPr>
        <w:t>Art. 2</w:t>
      </w:r>
      <w:r w:rsidR="00AA6A77" w:rsidRPr="00AA6A77">
        <w:rPr>
          <w:rFonts w:ascii="Calibri Light" w:hAnsi="Calibri Light" w:cs="Calibri Light"/>
          <w:b/>
          <w:bCs/>
          <w:shd w:val="clear" w:color="auto" w:fill="FFFFFF"/>
        </w:rPr>
        <w:t>7</w:t>
      </w:r>
      <w:r w:rsidRPr="00AA6A77">
        <w:rPr>
          <w:rFonts w:ascii="Calibri Light" w:hAnsi="Calibri Light" w:cs="Calibri Light"/>
          <w:b/>
          <w:bCs/>
          <w:shd w:val="clear" w:color="auto" w:fill="FFFFFF"/>
        </w:rPr>
        <w:t xml:space="preserve"> - SPESE CONTRATTUA</w:t>
      </w:r>
      <w:bookmarkStart w:id="3" w:name="_GoBack"/>
      <w:bookmarkEnd w:id="3"/>
      <w:r w:rsidRPr="00AA6A77">
        <w:rPr>
          <w:rFonts w:ascii="Calibri Light" w:hAnsi="Calibri Light" w:cs="Calibri Light"/>
          <w:b/>
          <w:bCs/>
          <w:shd w:val="clear" w:color="auto" w:fill="FFFFFF"/>
        </w:rPr>
        <w:t xml:space="preserve">LI </w:t>
      </w:r>
    </w:p>
    <w:p w:rsidR="000A58B3" w:rsidRPr="00AA6A77" w:rsidRDefault="000A58B3" w:rsidP="000A58B3">
      <w:pPr>
        <w:pStyle w:val="Didefault"/>
        <w:jc w:val="both"/>
        <w:rPr>
          <w:rFonts w:ascii="Calibri Light" w:eastAsia="Times" w:hAnsi="Calibri Light" w:cs="Calibri Light"/>
          <w:shd w:val="clear" w:color="auto" w:fill="FFFFFF"/>
        </w:rPr>
      </w:pPr>
      <w:r w:rsidRPr="00AA6A77">
        <w:rPr>
          <w:rFonts w:ascii="Calibri Light" w:hAnsi="Calibri Light" w:cs="Calibri Light"/>
          <w:shd w:val="clear" w:color="auto" w:fill="FFFFFF"/>
        </w:rPr>
        <w:t>Sono a carico dell’Impresa Aggiudicataria tutte le spese inerenti e conseguenti all’aggiudicazione della gara e alla stipulazione del contratto</w:t>
      </w:r>
      <w:r w:rsidR="00292FE8" w:rsidRPr="00AA6A77">
        <w:rPr>
          <w:rFonts w:ascii="Calibri Light" w:hAnsi="Calibri Light" w:cs="Calibri Light"/>
          <w:shd w:val="clear" w:color="auto" w:fill="FFFFFF"/>
        </w:rPr>
        <w:t>.</w:t>
      </w:r>
    </w:p>
    <w:p w:rsidR="000A58B3" w:rsidRPr="00C51DFE" w:rsidRDefault="000A58B3" w:rsidP="000A58B3">
      <w:pPr>
        <w:pStyle w:val="Didefault"/>
        <w:rPr>
          <w:rFonts w:ascii="Calibri Light" w:eastAsia="Times" w:hAnsi="Calibri Light" w:cs="Calibri Light"/>
          <w:bCs/>
          <w:highlight w:val="yellow"/>
          <w:shd w:val="clear" w:color="auto" w:fill="FFFFFF"/>
        </w:rPr>
      </w:pPr>
    </w:p>
    <w:p w:rsidR="000A58B3" w:rsidRPr="00AA6A77" w:rsidRDefault="000A58B3" w:rsidP="000A58B3">
      <w:pPr>
        <w:pStyle w:val="Didefault"/>
        <w:jc w:val="both"/>
        <w:rPr>
          <w:rFonts w:ascii="Calibri Light" w:eastAsia="Times" w:hAnsi="Calibri Light" w:cs="Calibri Light"/>
          <w:b/>
          <w:shd w:val="clear" w:color="auto" w:fill="FFFFFF"/>
        </w:rPr>
      </w:pPr>
      <w:r w:rsidRPr="00AA6A77">
        <w:rPr>
          <w:rFonts w:ascii="Calibri Light" w:hAnsi="Calibri Light" w:cs="Calibri Light"/>
          <w:b/>
          <w:bCs/>
          <w:shd w:val="clear" w:color="auto" w:fill="FFFFFF"/>
        </w:rPr>
        <w:t xml:space="preserve">Art. </w:t>
      </w:r>
      <w:r w:rsidR="00A7252A" w:rsidRPr="00AA6A77">
        <w:rPr>
          <w:rFonts w:ascii="Calibri Light" w:hAnsi="Calibri Light" w:cs="Calibri Light"/>
          <w:b/>
          <w:bCs/>
          <w:shd w:val="clear" w:color="auto" w:fill="FFFFFF"/>
        </w:rPr>
        <w:t>2</w:t>
      </w:r>
      <w:r w:rsidR="00AA6A77" w:rsidRPr="00AA6A77">
        <w:rPr>
          <w:rFonts w:ascii="Calibri Light" w:hAnsi="Calibri Light" w:cs="Calibri Light"/>
          <w:b/>
          <w:bCs/>
          <w:shd w:val="clear" w:color="auto" w:fill="FFFFFF"/>
        </w:rPr>
        <w:t>8</w:t>
      </w:r>
      <w:r w:rsidRPr="00AA6A77">
        <w:rPr>
          <w:rFonts w:ascii="Calibri Light" w:hAnsi="Calibri Light" w:cs="Calibri Light"/>
          <w:b/>
          <w:bCs/>
          <w:shd w:val="clear" w:color="auto" w:fill="FFFFFF"/>
        </w:rPr>
        <w:t xml:space="preserve"> - RINVIO A NORME DI DIRITTO VIGENTI </w:t>
      </w:r>
    </w:p>
    <w:p w:rsidR="00AA6A77" w:rsidRPr="00D7236F" w:rsidRDefault="00AA6A77" w:rsidP="00AA6A77">
      <w:pPr>
        <w:pStyle w:val="Didefault"/>
        <w:jc w:val="both"/>
        <w:rPr>
          <w:rFonts w:ascii="Calibri Light" w:eastAsia="Times" w:hAnsi="Calibri Light" w:cs="Calibri Light"/>
          <w:shd w:val="clear" w:color="auto" w:fill="FFFFFF"/>
        </w:rPr>
      </w:pPr>
      <w:r w:rsidRPr="00AA6A77">
        <w:rPr>
          <w:rFonts w:ascii="Calibri Light" w:hAnsi="Calibri Light" w:cs="Calibri Light"/>
          <w:shd w:val="clear" w:color="auto" w:fill="FFFFFF"/>
        </w:rPr>
        <w:t xml:space="preserve">Per quanto non espressamente previsto nel presente </w:t>
      </w:r>
      <w:r w:rsidR="00746369">
        <w:rPr>
          <w:rFonts w:ascii="Calibri Light" w:hAnsi="Calibri Light" w:cs="Calibri Light"/>
          <w:shd w:val="clear" w:color="auto" w:fill="FFFFFF"/>
        </w:rPr>
        <w:t>d</w:t>
      </w:r>
      <w:r w:rsidRPr="00AA6A77">
        <w:rPr>
          <w:rFonts w:ascii="Calibri Light" w:hAnsi="Calibri Light" w:cs="Calibri Light"/>
          <w:shd w:val="clear" w:color="auto" w:fill="FFFFFF"/>
        </w:rPr>
        <w:t xml:space="preserve">isciplinare, si fa riferimento al Progetto di servizio ed al </w:t>
      </w:r>
      <w:r w:rsidR="00746369">
        <w:rPr>
          <w:rFonts w:ascii="Calibri Light" w:hAnsi="Calibri Light" w:cs="Calibri Light"/>
          <w:shd w:val="clear" w:color="auto" w:fill="FFFFFF"/>
        </w:rPr>
        <w:t>c</w:t>
      </w:r>
      <w:r w:rsidRPr="00AA6A77">
        <w:rPr>
          <w:rFonts w:ascii="Calibri Light" w:hAnsi="Calibri Light" w:cs="Calibri Light"/>
          <w:shd w:val="clear" w:color="auto" w:fill="FFFFFF"/>
        </w:rPr>
        <w:t xml:space="preserve">apitolato </w:t>
      </w:r>
      <w:r w:rsidR="00746369">
        <w:rPr>
          <w:rFonts w:ascii="Calibri Light" w:hAnsi="Calibri Light" w:cs="Calibri Light"/>
          <w:shd w:val="clear" w:color="auto" w:fill="FFFFFF"/>
        </w:rPr>
        <w:t>s</w:t>
      </w:r>
      <w:r w:rsidRPr="00AA6A77">
        <w:rPr>
          <w:rFonts w:ascii="Calibri Light" w:hAnsi="Calibri Light" w:cs="Calibri Light"/>
          <w:shd w:val="clear" w:color="auto" w:fill="FFFFFF"/>
        </w:rPr>
        <w:t>peciale d’appalto</w:t>
      </w:r>
      <w:r w:rsidR="00746369">
        <w:rPr>
          <w:rFonts w:ascii="Calibri Light" w:hAnsi="Calibri Light" w:cs="Calibri Light"/>
          <w:shd w:val="clear" w:color="auto" w:fill="FFFFFF"/>
        </w:rPr>
        <w:t xml:space="preserve">; </w:t>
      </w:r>
      <w:r w:rsidRPr="00AA6A77">
        <w:rPr>
          <w:rFonts w:ascii="Calibri Light" w:hAnsi="Calibri Light" w:cs="Calibri Light"/>
          <w:shd w:val="clear" w:color="auto" w:fill="FFFFFF"/>
        </w:rPr>
        <w:t xml:space="preserve">si intendono </w:t>
      </w:r>
      <w:r w:rsidR="00746369">
        <w:rPr>
          <w:rFonts w:ascii="Calibri Light" w:hAnsi="Calibri Light" w:cs="Calibri Light"/>
          <w:shd w:val="clear" w:color="auto" w:fill="FFFFFF"/>
        </w:rPr>
        <w:t xml:space="preserve">inoltre </w:t>
      </w:r>
      <w:r w:rsidRPr="00AA6A77">
        <w:rPr>
          <w:rFonts w:ascii="Calibri Light" w:hAnsi="Calibri Light" w:cs="Calibri Light"/>
          <w:shd w:val="clear" w:color="auto" w:fill="FFFFFF"/>
        </w:rPr>
        <w:t>richiamate, in quanto compatibili, le norme regionali, nazionali e comunitarie vigenti in materia.</w:t>
      </w:r>
      <w:r w:rsidRPr="00D7236F">
        <w:rPr>
          <w:rFonts w:ascii="Calibri Light" w:hAnsi="Calibri Light" w:cs="Calibri Light"/>
          <w:shd w:val="clear" w:color="auto" w:fill="FFFFFF"/>
        </w:rPr>
        <w:t xml:space="preserve"> </w:t>
      </w:r>
    </w:p>
    <w:p w:rsidR="000A58B3" w:rsidRPr="00C51DFE" w:rsidRDefault="000A58B3" w:rsidP="000A58B3">
      <w:pPr>
        <w:pStyle w:val="Didefault"/>
        <w:jc w:val="both"/>
        <w:rPr>
          <w:rFonts w:ascii="Calibri Light" w:eastAsia="Times" w:hAnsi="Calibri Light" w:cs="Calibri Light"/>
          <w:bCs/>
          <w:highlight w:val="yellow"/>
          <w:shd w:val="clear" w:color="auto" w:fill="FFFFFF"/>
        </w:rPr>
      </w:pPr>
    </w:p>
    <w:p w:rsidR="000A58B3" w:rsidRPr="00AA6A77" w:rsidRDefault="000A58B3" w:rsidP="000A58B3">
      <w:pPr>
        <w:pStyle w:val="Didefault"/>
        <w:jc w:val="both"/>
        <w:rPr>
          <w:rFonts w:ascii="Calibri Light" w:eastAsia="Times" w:hAnsi="Calibri Light" w:cs="Calibri Light"/>
          <w:b/>
          <w:shd w:val="clear" w:color="auto" w:fill="FFFFFF"/>
        </w:rPr>
      </w:pPr>
      <w:r w:rsidRPr="00AA6A77">
        <w:rPr>
          <w:rFonts w:ascii="Calibri Light" w:hAnsi="Calibri Light" w:cs="Calibri Light"/>
          <w:b/>
          <w:bCs/>
          <w:shd w:val="clear" w:color="auto" w:fill="FFFFFF"/>
        </w:rPr>
        <w:t xml:space="preserve">Art. </w:t>
      </w:r>
      <w:r w:rsidR="00A7252A" w:rsidRPr="00AA6A77">
        <w:rPr>
          <w:rFonts w:ascii="Calibri Light" w:hAnsi="Calibri Light" w:cs="Calibri Light"/>
          <w:b/>
          <w:bCs/>
          <w:shd w:val="clear" w:color="auto" w:fill="FFFFFF"/>
        </w:rPr>
        <w:t>2</w:t>
      </w:r>
      <w:r w:rsidR="00AA6A77" w:rsidRPr="00AA6A77">
        <w:rPr>
          <w:rFonts w:ascii="Calibri Light" w:hAnsi="Calibri Light" w:cs="Calibri Light"/>
          <w:b/>
          <w:bCs/>
          <w:shd w:val="clear" w:color="auto" w:fill="FFFFFF"/>
        </w:rPr>
        <w:t>9</w:t>
      </w:r>
      <w:r w:rsidRPr="00AA6A77">
        <w:rPr>
          <w:rFonts w:ascii="Calibri Light" w:hAnsi="Calibri Light" w:cs="Calibri Light"/>
          <w:b/>
          <w:bCs/>
          <w:shd w:val="clear" w:color="auto" w:fill="FFFFFF"/>
        </w:rPr>
        <w:t xml:space="preserve"> - TRATTAMENTO DEI DATI </w:t>
      </w:r>
    </w:p>
    <w:p w:rsidR="000A58B3" w:rsidRPr="00AA6A77" w:rsidRDefault="000A58B3" w:rsidP="000A58B3">
      <w:pPr>
        <w:pStyle w:val="Didefault"/>
        <w:jc w:val="both"/>
        <w:rPr>
          <w:rFonts w:ascii="Calibri Light" w:eastAsia="Trebuchet MS" w:hAnsi="Calibri Light" w:cs="Calibri Light"/>
          <w:shd w:val="clear" w:color="auto" w:fill="FFFFFF"/>
        </w:rPr>
      </w:pPr>
      <w:r w:rsidRPr="00AA6A77">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rsidR="000A58B3" w:rsidRPr="00AA6A77" w:rsidRDefault="000A58B3" w:rsidP="000A58B3">
      <w:pPr>
        <w:pStyle w:val="Didefault"/>
        <w:jc w:val="both"/>
        <w:rPr>
          <w:rFonts w:ascii="Calibri Light" w:eastAsia="Trebuchet MS" w:hAnsi="Calibri Light" w:cs="Calibri Light"/>
          <w:shd w:val="clear" w:color="auto" w:fill="FFFFFF"/>
        </w:rPr>
      </w:pPr>
      <w:r w:rsidRPr="00AA6A77">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AA6A77">
        <w:rPr>
          <w:rFonts w:ascii="Calibri Light" w:hAnsi="Calibri Light" w:cs="Calibri Light"/>
          <w:shd w:val="clear" w:color="auto" w:fill="FFFFFF"/>
        </w:rPr>
        <w:t>potra</w:t>
      </w:r>
      <w:proofErr w:type="spellEnd"/>
      <w:r w:rsidRPr="00AA6A77">
        <w:rPr>
          <w:rFonts w:ascii="Calibri Light" w:hAnsi="Calibri Light" w:cs="Calibri Light"/>
          <w:shd w:val="clear" w:color="auto" w:fill="FFFFFF"/>
        </w:rPr>
        <w:t>̀ avvenire sia per finalità correlate alla scelta del contraente e all’istaurazione del rapporto contrattuale che per finalità inerenti alla gestione del rapporto medesimo.</w:t>
      </w:r>
    </w:p>
    <w:p w:rsidR="000A58B3" w:rsidRPr="00AA6A77" w:rsidRDefault="000A58B3" w:rsidP="000A58B3">
      <w:pPr>
        <w:pStyle w:val="Didefault"/>
        <w:widowControl w:val="0"/>
        <w:jc w:val="both"/>
        <w:rPr>
          <w:rFonts w:ascii="Calibri Light" w:hAnsi="Calibri Light" w:cs="Calibri Light"/>
          <w:shd w:val="clear" w:color="auto" w:fill="FFFFFF"/>
        </w:rPr>
      </w:pPr>
      <w:r w:rsidRPr="00AA6A77">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AA6A77">
        <w:rPr>
          <w:rFonts w:ascii="Calibri Light" w:hAnsi="Calibri Light" w:cs="Calibri Light"/>
          <w:shd w:val="clear" w:color="auto" w:fill="FFFFFF"/>
        </w:rPr>
        <w:t>altresi</w:t>
      </w:r>
      <w:proofErr w:type="spellEnd"/>
      <w:r w:rsidRPr="00AA6A77">
        <w:rPr>
          <w:rFonts w:ascii="Calibri Light" w:hAnsi="Calibri Light" w:cs="Calibri Light"/>
          <w:shd w:val="clear" w:color="auto" w:fill="FFFFFF"/>
        </w:rPr>
        <w:t>̀ obbligatorio ai fini della stipulazione del contratto e dell’adempimento di tutti gli obblighi ad esso conseguenti ai sensi di legge.</w:t>
      </w:r>
    </w:p>
    <w:p w:rsidR="000A58B3" w:rsidRPr="00C51DFE" w:rsidRDefault="000A58B3" w:rsidP="000A58B3">
      <w:pPr>
        <w:pStyle w:val="Didefault"/>
        <w:widowControl w:val="0"/>
        <w:jc w:val="both"/>
        <w:rPr>
          <w:rFonts w:ascii="Calibri Light" w:eastAsia="Trebuchet MS" w:hAnsi="Calibri Light" w:cs="Calibri Light"/>
          <w:highlight w:val="yellow"/>
          <w:shd w:val="clear" w:color="auto" w:fill="FFFFFF"/>
        </w:rPr>
      </w:pPr>
    </w:p>
    <w:p w:rsidR="000A58B3" w:rsidRPr="00AA6A77" w:rsidRDefault="000A58B3" w:rsidP="000A58B3">
      <w:pPr>
        <w:pStyle w:val="Didefault"/>
        <w:jc w:val="both"/>
        <w:rPr>
          <w:rFonts w:ascii="Calibri Light" w:hAnsi="Calibri Light" w:cs="Calibri Light"/>
          <w:b/>
          <w:bCs/>
          <w:shd w:val="clear" w:color="auto" w:fill="FFFFFF"/>
        </w:rPr>
      </w:pPr>
      <w:r w:rsidRPr="00AA6A77">
        <w:rPr>
          <w:rFonts w:ascii="Calibri Light" w:hAnsi="Calibri Light" w:cs="Calibri Light"/>
          <w:b/>
          <w:bCs/>
          <w:shd w:val="clear" w:color="auto" w:fill="FFFFFF"/>
        </w:rPr>
        <w:t xml:space="preserve">Art. </w:t>
      </w:r>
      <w:r w:rsidR="00AA6A77" w:rsidRPr="00AA6A77">
        <w:rPr>
          <w:rFonts w:ascii="Calibri Light" w:hAnsi="Calibri Light" w:cs="Calibri Light"/>
          <w:b/>
          <w:bCs/>
          <w:shd w:val="clear" w:color="auto" w:fill="FFFFFF"/>
        </w:rPr>
        <w:t>30</w:t>
      </w:r>
      <w:r w:rsidRPr="00AA6A77">
        <w:rPr>
          <w:rFonts w:ascii="Calibri Light" w:hAnsi="Calibri Light" w:cs="Calibri Light"/>
          <w:b/>
          <w:bCs/>
          <w:shd w:val="clear" w:color="auto" w:fill="FFFFFF"/>
        </w:rPr>
        <w:t xml:space="preserve"> – DISPOSIZIONI FINALI</w:t>
      </w:r>
    </w:p>
    <w:p w:rsidR="00AA6A77" w:rsidRPr="00D7236F" w:rsidRDefault="00AA6A77" w:rsidP="00AA6A77">
      <w:pPr>
        <w:pStyle w:val="Didefault"/>
        <w:widowControl w:val="0"/>
        <w:jc w:val="both"/>
        <w:rPr>
          <w:rFonts w:ascii="Calibri Light" w:hAnsi="Calibri Light" w:cs="Calibri Light"/>
          <w:shd w:val="clear" w:color="auto" w:fill="FFFFFF"/>
        </w:rPr>
      </w:pPr>
      <w:r w:rsidRPr="00AA6A77">
        <w:rPr>
          <w:rFonts w:ascii="Calibri Light" w:hAnsi="Calibri Light" w:cs="Calibri Light"/>
          <w:shd w:val="clear" w:color="auto" w:fill="FFFFFF"/>
        </w:rPr>
        <w:t xml:space="preserve">Si precisa che, in caso di indicazioni contrastanti, quanto riportato all’interno del presente </w:t>
      </w:r>
      <w:r w:rsidR="00746369">
        <w:rPr>
          <w:rFonts w:ascii="Calibri Light" w:hAnsi="Calibri Light" w:cs="Calibri Light"/>
          <w:shd w:val="clear" w:color="auto" w:fill="FFFFFF"/>
        </w:rPr>
        <w:t>d</w:t>
      </w:r>
      <w:r w:rsidRPr="00AA6A77">
        <w:rPr>
          <w:rFonts w:ascii="Calibri Light" w:hAnsi="Calibri Light" w:cs="Calibri Light"/>
          <w:shd w:val="clear" w:color="auto" w:fill="FFFFFF"/>
        </w:rPr>
        <w:t xml:space="preserve">isciplinare </w:t>
      </w:r>
      <w:proofErr w:type="spellStart"/>
      <w:r w:rsidRPr="00AA6A77">
        <w:rPr>
          <w:rFonts w:ascii="Calibri Light" w:hAnsi="Calibri Light" w:cs="Calibri Light"/>
          <w:shd w:val="clear" w:color="auto" w:fill="FFFFFF"/>
        </w:rPr>
        <w:t>sara</w:t>
      </w:r>
      <w:proofErr w:type="spellEnd"/>
      <w:r w:rsidRPr="00AA6A77">
        <w:rPr>
          <w:rFonts w:ascii="Calibri Light" w:hAnsi="Calibri Light" w:cs="Calibri Light"/>
          <w:shd w:val="clear" w:color="auto" w:fill="FFFFFF"/>
        </w:rPr>
        <w:t>̀ da considerarsi prevalente rispetto</w:t>
      </w:r>
      <w:r w:rsidRPr="00D7236F">
        <w:rPr>
          <w:rFonts w:ascii="Calibri Light" w:hAnsi="Calibri Light" w:cs="Calibri Light"/>
          <w:shd w:val="clear" w:color="auto" w:fill="FFFFFF"/>
        </w:rPr>
        <w:t xml:space="preserve"> agli altri documenti approvati </w:t>
      </w:r>
      <w:proofErr w:type="spellStart"/>
      <w:r w:rsidRPr="00D7236F">
        <w:rPr>
          <w:rFonts w:ascii="Calibri Light" w:hAnsi="Calibri Light" w:cs="Calibri Light"/>
          <w:shd w:val="clear" w:color="auto" w:fill="FFFFFF"/>
        </w:rPr>
        <w:t>purche</w:t>
      </w:r>
      <w:proofErr w:type="spellEnd"/>
      <w:r w:rsidRPr="00D7236F">
        <w:rPr>
          <w:rFonts w:ascii="Calibri Light" w:hAnsi="Calibri Light" w:cs="Calibri Light"/>
          <w:shd w:val="clear" w:color="auto" w:fill="FFFFFF"/>
        </w:rPr>
        <w:t xml:space="preserve">̀ non in contrasto con le leggi vigenti. </w:t>
      </w:r>
    </w:p>
    <w:p w:rsidR="00AA6A77" w:rsidRPr="00D7236F" w:rsidRDefault="00AA6A77" w:rsidP="00AA6A77">
      <w:pPr>
        <w:pStyle w:val="Didefault"/>
        <w:widowControl w:val="0"/>
        <w:jc w:val="both"/>
        <w:rPr>
          <w:rFonts w:ascii="Calibri Light" w:hAnsi="Calibri Light" w:cs="Calibri Light"/>
          <w:shd w:val="clear" w:color="auto" w:fill="FFFFFF"/>
        </w:rPr>
      </w:pPr>
      <w:r w:rsidRPr="00D7236F">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D7236F">
        <w:rPr>
          <w:rFonts w:ascii="Calibri Light" w:hAnsi="Calibri Light" w:cs="Calibri Light"/>
          <w:shd w:val="clear" w:color="auto" w:fill="FFFFFF"/>
        </w:rPr>
        <w:t>fornira</w:t>
      </w:r>
      <w:proofErr w:type="spellEnd"/>
      <w:r w:rsidRPr="00D7236F">
        <w:rPr>
          <w:rFonts w:ascii="Calibri Light" w:hAnsi="Calibri Light" w:cs="Calibri Light"/>
          <w:shd w:val="clear" w:color="auto" w:fill="FFFFFF"/>
        </w:rPr>
        <w:t xml:space="preserve">̀ riscontri ad istanze finalizzate all’esatta interpretazione delle disposizioni contenute nei documenti di gara. </w:t>
      </w:r>
    </w:p>
    <w:p w:rsidR="000A58B3" w:rsidRPr="00C51DFE"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highlight w:val="yellow"/>
          <w:u w:color="000000"/>
          <w:shd w:val="clear" w:color="auto" w:fill="FFFFFF"/>
        </w:rPr>
      </w:pPr>
    </w:p>
    <w:p w:rsidR="000A58B3" w:rsidRPr="00AA6A77"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A6A77">
        <w:rPr>
          <w:rFonts w:ascii="Calibri Light" w:hAnsi="Calibri Light" w:cs="Calibri Light"/>
          <w:u w:color="000000"/>
        </w:rPr>
        <w:t>Torre Pellice</w:t>
      </w:r>
      <w:r w:rsidR="000A58B3" w:rsidRPr="00AA6A77">
        <w:rPr>
          <w:rFonts w:ascii="Calibri Light" w:hAnsi="Calibri Light" w:cs="Calibri Light"/>
          <w:u w:color="000000"/>
        </w:rPr>
        <w:t>, _______________</w:t>
      </w:r>
    </w:p>
    <w:p w:rsidR="00746369" w:rsidRDefault="00746369"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0A58B3" w:rsidRPr="00AA6A77"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A6A77">
        <w:rPr>
          <w:rFonts w:ascii="Calibri Light" w:hAnsi="Calibri Light" w:cs="Calibri Light"/>
          <w:u w:color="000000"/>
        </w:rPr>
        <w:t>F.to digitalmente</w:t>
      </w:r>
    </w:p>
    <w:p w:rsidR="000A58B3" w:rsidRPr="00AA6A77"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AA6A77">
        <w:rPr>
          <w:rFonts w:ascii="Calibri Light" w:hAnsi="Calibri Light" w:cs="Calibri Light"/>
          <w:u w:color="000000"/>
        </w:rPr>
        <w:t>Il Responsabile della C.U.C.</w:t>
      </w:r>
    </w:p>
    <w:p w:rsidR="000A2921" w:rsidRPr="00746369" w:rsidRDefault="00292FE8" w:rsidP="0074636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AA6A77">
        <w:rPr>
          <w:rFonts w:ascii="Calibri Light" w:hAnsi="Calibri Light" w:cs="Calibri Light"/>
          <w:u w:color="000000"/>
        </w:rPr>
        <w:t>Arch</w:t>
      </w:r>
      <w:r w:rsidR="000A58B3" w:rsidRPr="00AA6A77">
        <w:rPr>
          <w:rFonts w:ascii="Calibri Light" w:hAnsi="Calibri Light" w:cs="Calibri Light"/>
          <w:u w:color="000000"/>
        </w:rPr>
        <w:t>.</w:t>
      </w:r>
      <w:r w:rsidRPr="00AA6A77">
        <w:rPr>
          <w:rFonts w:ascii="Calibri Light" w:hAnsi="Calibri Light" w:cs="Calibri Light"/>
          <w:u w:color="000000"/>
        </w:rPr>
        <w:t xml:space="preserve"> P. T.</w:t>
      </w:r>
      <w:r w:rsidR="000A58B3" w:rsidRPr="00AA6A77">
        <w:rPr>
          <w:rFonts w:ascii="Calibri Light" w:hAnsi="Calibri Light" w:cs="Calibri Light"/>
          <w:u w:color="000000"/>
        </w:rPr>
        <w:t xml:space="preserve"> Davide BENEDETTO</w:t>
      </w:r>
    </w:p>
    <w:sectPr w:rsidR="000A2921" w:rsidRPr="00746369">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9F9" w:rsidRDefault="004019F9">
      <w:r>
        <w:separator/>
      </w:r>
    </w:p>
  </w:endnote>
  <w:endnote w:type="continuationSeparator" w:id="0">
    <w:p w:rsidR="004019F9" w:rsidRDefault="0040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w:panose1 w:val="02020404030301010803"/>
    <w:charset w:val="00"/>
    <w:family w:val="roman"/>
    <w:pitch w:val="variable"/>
    <w:sig w:usb0="00000287" w:usb1="00000000" w:usb2="00000000" w:usb3="00000000" w:csb0="0000009F" w:csb1="00000000"/>
  </w:font>
  <w:font w:name="Times New Roman">
    <w:altName w:val="Times New Roman PSMT"/>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altName w:val="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C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TTE51687D0t00">
    <w:altName w:val="Microsoft YaHei"/>
    <w:panose1 w:val="020B0604020202020204"/>
    <w:charset w:val="86"/>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9F9" w:rsidRDefault="004019F9">
      <w:r>
        <w:separator/>
      </w:r>
    </w:p>
  </w:footnote>
  <w:footnote w:type="continuationSeparator" w:id="0">
    <w:p w:rsidR="004019F9" w:rsidRDefault="004019F9">
      <w:r>
        <w:continuationSeparator/>
      </w:r>
    </w:p>
  </w:footnote>
  <w:footnote w:id="1">
    <w:p w:rsidR="00023207" w:rsidRDefault="00023207"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 w:id="2">
    <w:p w:rsidR="00AC7F65" w:rsidRPr="00A610A4" w:rsidRDefault="00AC7F65" w:rsidP="00D4121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A610A4">
        <w:rPr>
          <w:rStyle w:val="Rimandonotaapidipagina"/>
          <w:rFonts w:ascii="Calibri Light" w:hAnsi="Calibri Light" w:cs="Calibri Light"/>
          <w:sz w:val="18"/>
          <w:szCs w:val="18"/>
        </w:rPr>
        <w:footnoteRef/>
      </w:r>
      <w:r w:rsidRPr="00A610A4">
        <w:rPr>
          <w:rFonts w:ascii="Calibri Light" w:hAnsi="Calibri Light" w:cs="Calibri Light"/>
          <w:sz w:val="18"/>
          <w:szCs w:val="18"/>
        </w:rPr>
        <w:t xml:space="preserve"> </w:t>
      </w:r>
      <w:r w:rsidRPr="00A610A4">
        <w:rPr>
          <w:rFonts w:ascii="Calibri Light" w:hAnsi="Calibri Light" w:cs="Calibri Light"/>
          <w:b/>
          <w:bCs/>
          <w:sz w:val="18"/>
          <w:szCs w:val="18"/>
        </w:rPr>
        <w:t>N.B.</w:t>
      </w:r>
      <w:r>
        <w:rPr>
          <w:rFonts w:ascii="Calibri Light" w:hAnsi="Calibri Light" w:cs="Calibri Light"/>
          <w:sz w:val="18"/>
          <w:szCs w:val="18"/>
        </w:rPr>
        <w:t xml:space="preserve"> </w:t>
      </w:r>
      <w:r w:rsidRPr="00A610A4">
        <w:rPr>
          <w:rFonts w:ascii="Calibri Light" w:hAnsi="Calibri Light" w:cs="Calibri Light"/>
          <w:sz w:val="18"/>
          <w:szCs w:val="18"/>
        </w:rPr>
        <w:t xml:space="preserve">Come </w:t>
      </w:r>
      <w:r>
        <w:rPr>
          <w:rFonts w:ascii="Calibri Light" w:hAnsi="Calibri Light" w:cs="Calibri Light"/>
          <w:sz w:val="18"/>
          <w:szCs w:val="18"/>
        </w:rPr>
        <w:t>stabilito</w:t>
      </w:r>
      <w:r w:rsidRPr="00A610A4">
        <w:rPr>
          <w:rFonts w:ascii="Calibri Light" w:hAnsi="Calibri Light" w:cs="Calibri Light"/>
          <w:sz w:val="18"/>
          <w:szCs w:val="18"/>
        </w:rPr>
        <w:t xml:space="preserve"> con</w:t>
      </w:r>
      <w:r w:rsidRPr="00D41218">
        <w:rPr>
          <w:rFonts w:ascii="Calibri Light" w:hAnsi="Calibri Light" w:cs="Calibri Light"/>
          <w:sz w:val="18"/>
          <w:szCs w:val="18"/>
        </w:rPr>
        <w:t xml:space="preserve"> determinazione della Responsabile dell’Area Economico Finanziaria del Comune di Roletto n. 101 del 07.05.2021,</w:t>
      </w:r>
      <w:r w:rsidRPr="00A610A4">
        <w:rPr>
          <w:rFonts w:ascii="Calibri Light" w:hAnsi="Calibri Light" w:cs="Calibri Light"/>
          <w:sz w:val="18"/>
          <w:szCs w:val="18"/>
        </w:rPr>
        <w:t xml:space="preserve"> è intenzione </w:t>
      </w:r>
      <w:r>
        <w:rPr>
          <w:rFonts w:ascii="Calibri Light" w:hAnsi="Calibri Light" w:cs="Calibri Light"/>
          <w:sz w:val="18"/>
          <w:szCs w:val="18"/>
        </w:rPr>
        <w:t>dell’A</w:t>
      </w:r>
      <w:r w:rsidRPr="00A610A4">
        <w:rPr>
          <w:rFonts w:ascii="Calibri Light" w:hAnsi="Calibri Light" w:cs="Calibri Light"/>
          <w:sz w:val="18"/>
          <w:szCs w:val="18"/>
        </w:rPr>
        <w:t>mministrazione per conto della quale viene svolta la procedura di gara</w:t>
      </w:r>
      <w:r>
        <w:rPr>
          <w:rFonts w:ascii="Calibri Light" w:hAnsi="Calibri Light" w:cs="Calibri Light"/>
          <w:sz w:val="18"/>
          <w:szCs w:val="18"/>
        </w:rPr>
        <w:t xml:space="preserve"> </w:t>
      </w:r>
      <w:r w:rsidRPr="00A610A4">
        <w:rPr>
          <w:rFonts w:ascii="Calibri Light" w:hAnsi="Calibri Light" w:cs="Calibri Light"/>
          <w:sz w:val="18"/>
          <w:szCs w:val="18"/>
        </w:rPr>
        <w:t>prevedere un sopralluogo a carico dei concorrenti che manifesteranno l’interesse a partecipare alla gara, ma che tale previsione sarà modulata nell’ambito della lettera di invito in base alle misure di contenimento nel tempo vigenti per far fronte all’emergenza COVID-19;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F65" w:rsidRDefault="00AC7F65" w:rsidP="00360103">
    <w:pPr>
      <w:pStyle w:val="Intestazioneepidipagina"/>
      <w:tabs>
        <w:tab w:val="clear" w:pos="9020"/>
        <w:tab w:val="left" w:pos="4192"/>
        <w:tab w:val="center" w:pos="4819"/>
        <w:tab w:val="right" w:pos="9638"/>
      </w:tabs>
    </w:pPr>
    <w:r>
      <w:rPr>
        <w:noProof/>
      </w:rPr>
      <w:drawing>
        <wp:anchor distT="0" distB="0" distL="114300" distR="114300" simplePos="0" relativeHeight="251658240" behindDoc="0" locked="0" layoutInCell="1" allowOverlap="1" wp14:anchorId="19A70D4A">
          <wp:simplePos x="0" y="0"/>
          <wp:positionH relativeFrom="margin">
            <wp:posOffset>2556724</wp:posOffset>
          </wp:positionH>
          <wp:positionV relativeFrom="margin">
            <wp:posOffset>-751840</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9"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270A7A"/>
    <w:multiLevelType w:val="hybridMultilevel"/>
    <w:tmpl w:val="67AEF01E"/>
    <w:numStyleLink w:val="Puntoelenco1"/>
  </w:abstractNum>
  <w:abstractNum w:abstractNumId="15"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3"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2"/>
  </w:num>
  <w:num w:numId="2">
    <w:abstractNumId w:val="14"/>
  </w:num>
  <w:num w:numId="3">
    <w:abstractNumId w:val="8"/>
  </w:num>
  <w:num w:numId="4">
    <w:abstractNumId w:val="15"/>
  </w:num>
  <w:num w:numId="5">
    <w:abstractNumId w:val="5"/>
  </w:num>
  <w:num w:numId="6">
    <w:abstractNumId w:val="7"/>
  </w:num>
  <w:num w:numId="7">
    <w:abstractNumId w:val="2"/>
  </w:num>
  <w:num w:numId="8">
    <w:abstractNumId w:val="22"/>
  </w:num>
  <w:num w:numId="9">
    <w:abstractNumId w:val="12"/>
  </w:num>
  <w:num w:numId="10">
    <w:abstractNumId w:val="24"/>
  </w:num>
  <w:num w:numId="11">
    <w:abstractNumId w:val="16"/>
  </w:num>
  <w:num w:numId="12">
    <w:abstractNumId w:val="3"/>
  </w:num>
  <w:num w:numId="13">
    <w:abstractNumId w:val="27"/>
  </w:num>
  <w:num w:numId="14">
    <w:abstractNumId w:val="23"/>
  </w:num>
  <w:num w:numId="15">
    <w:abstractNumId w:val="34"/>
  </w:num>
  <w:num w:numId="16">
    <w:abstractNumId w:val="10"/>
  </w:num>
  <w:num w:numId="17">
    <w:abstractNumId w:val="29"/>
  </w:num>
  <w:num w:numId="18">
    <w:abstractNumId w:val="19"/>
  </w:num>
  <w:num w:numId="19">
    <w:abstractNumId w:val="20"/>
  </w:num>
  <w:num w:numId="20">
    <w:abstractNumId w:val="13"/>
  </w:num>
  <w:num w:numId="21">
    <w:abstractNumId w:val="26"/>
  </w:num>
  <w:num w:numId="22">
    <w:abstractNumId w:val="6"/>
  </w:num>
  <w:num w:numId="23">
    <w:abstractNumId w:val="1"/>
  </w:num>
  <w:num w:numId="24">
    <w:abstractNumId w:val="11"/>
  </w:num>
  <w:num w:numId="25">
    <w:abstractNumId w:val="21"/>
  </w:num>
  <w:num w:numId="26">
    <w:abstractNumId w:val="17"/>
  </w:num>
  <w:num w:numId="27">
    <w:abstractNumId w:val="25"/>
  </w:num>
  <w:num w:numId="28">
    <w:abstractNumId w:val="4"/>
  </w:num>
  <w:num w:numId="29">
    <w:abstractNumId w:val="9"/>
  </w:num>
  <w:num w:numId="30">
    <w:abstractNumId w:val="31"/>
  </w:num>
  <w:num w:numId="31">
    <w:abstractNumId w:val="35"/>
  </w:num>
  <w:num w:numId="32">
    <w:abstractNumId w:val="33"/>
  </w:num>
  <w:num w:numId="33">
    <w:abstractNumId w:val="30"/>
  </w:num>
  <w:num w:numId="34">
    <w:abstractNumId w:val="18"/>
  </w:num>
  <w:num w:numId="35">
    <w:abstractNumId w:val="28"/>
  </w:num>
  <w:num w:numId="36">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E401D"/>
    <w:rsid w:val="000F11C4"/>
    <w:rsid w:val="000F3BDA"/>
    <w:rsid w:val="000F456C"/>
    <w:rsid w:val="000F4EB3"/>
    <w:rsid w:val="0011570F"/>
    <w:rsid w:val="00116DE3"/>
    <w:rsid w:val="00123B41"/>
    <w:rsid w:val="00130C6B"/>
    <w:rsid w:val="00132929"/>
    <w:rsid w:val="00134423"/>
    <w:rsid w:val="0014072C"/>
    <w:rsid w:val="00151355"/>
    <w:rsid w:val="00162969"/>
    <w:rsid w:val="001637CE"/>
    <w:rsid w:val="00170530"/>
    <w:rsid w:val="001802BE"/>
    <w:rsid w:val="00182BF4"/>
    <w:rsid w:val="00184FAF"/>
    <w:rsid w:val="00185677"/>
    <w:rsid w:val="001859B6"/>
    <w:rsid w:val="00186C51"/>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4CED"/>
    <w:rsid w:val="001E5B6B"/>
    <w:rsid w:val="001E61E1"/>
    <w:rsid w:val="001F08E4"/>
    <w:rsid w:val="001F334E"/>
    <w:rsid w:val="00202988"/>
    <w:rsid w:val="002121E8"/>
    <w:rsid w:val="00221E5C"/>
    <w:rsid w:val="0022416B"/>
    <w:rsid w:val="00226A13"/>
    <w:rsid w:val="002376B4"/>
    <w:rsid w:val="00244D01"/>
    <w:rsid w:val="00244D41"/>
    <w:rsid w:val="00255D73"/>
    <w:rsid w:val="002570D5"/>
    <w:rsid w:val="00260FDD"/>
    <w:rsid w:val="00264ED3"/>
    <w:rsid w:val="002653D1"/>
    <w:rsid w:val="00265594"/>
    <w:rsid w:val="00266266"/>
    <w:rsid w:val="00274FA3"/>
    <w:rsid w:val="002861C0"/>
    <w:rsid w:val="00286650"/>
    <w:rsid w:val="00286870"/>
    <w:rsid w:val="00292FE8"/>
    <w:rsid w:val="002B759C"/>
    <w:rsid w:val="002C51ED"/>
    <w:rsid w:val="002C6686"/>
    <w:rsid w:val="002C74CA"/>
    <w:rsid w:val="002D16CB"/>
    <w:rsid w:val="002F2163"/>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344D"/>
    <w:rsid w:val="003501E0"/>
    <w:rsid w:val="00357E5E"/>
    <w:rsid w:val="00360103"/>
    <w:rsid w:val="00360B2B"/>
    <w:rsid w:val="003635AA"/>
    <w:rsid w:val="00364FBE"/>
    <w:rsid w:val="00367852"/>
    <w:rsid w:val="003754B5"/>
    <w:rsid w:val="00382C14"/>
    <w:rsid w:val="003A2C94"/>
    <w:rsid w:val="003A2F80"/>
    <w:rsid w:val="003B2198"/>
    <w:rsid w:val="003C0EC9"/>
    <w:rsid w:val="003C1C84"/>
    <w:rsid w:val="003C1CF2"/>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40127"/>
    <w:rsid w:val="004409C0"/>
    <w:rsid w:val="004416FC"/>
    <w:rsid w:val="004438A3"/>
    <w:rsid w:val="0044589D"/>
    <w:rsid w:val="00455400"/>
    <w:rsid w:val="00463143"/>
    <w:rsid w:val="00464F83"/>
    <w:rsid w:val="00465045"/>
    <w:rsid w:val="0047106C"/>
    <w:rsid w:val="00476DD9"/>
    <w:rsid w:val="00477F7C"/>
    <w:rsid w:val="00480C13"/>
    <w:rsid w:val="00486B24"/>
    <w:rsid w:val="00491524"/>
    <w:rsid w:val="004B1C44"/>
    <w:rsid w:val="004B4207"/>
    <w:rsid w:val="004C0868"/>
    <w:rsid w:val="004D4377"/>
    <w:rsid w:val="004D50FD"/>
    <w:rsid w:val="004E1690"/>
    <w:rsid w:val="004E634F"/>
    <w:rsid w:val="004F06BC"/>
    <w:rsid w:val="004F10B7"/>
    <w:rsid w:val="004F3150"/>
    <w:rsid w:val="0050364A"/>
    <w:rsid w:val="005100D3"/>
    <w:rsid w:val="00512A82"/>
    <w:rsid w:val="00515DC3"/>
    <w:rsid w:val="00520417"/>
    <w:rsid w:val="0052334A"/>
    <w:rsid w:val="00533B65"/>
    <w:rsid w:val="005352FF"/>
    <w:rsid w:val="00550AE6"/>
    <w:rsid w:val="0055228E"/>
    <w:rsid w:val="00552D05"/>
    <w:rsid w:val="00577F87"/>
    <w:rsid w:val="0058585D"/>
    <w:rsid w:val="005963D3"/>
    <w:rsid w:val="00596992"/>
    <w:rsid w:val="005B4127"/>
    <w:rsid w:val="005B5917"/>
    <w:rsid w:val="005B6435"/>
    <w:rsid w:val="005C4560"/>
    <w:rsid w:val="005D7E2D"/>
    <w:rsid w:val="005E271B"/>
    <w:rsid w:val="005E6498"/>
    <w:rsid w:val="005F2CC7"/>
    <w:rsid w:val="005F693C"/>
    <w:rsid w:val="0060531F"/>
    <w:rsid w:val="00616141"/>
    <w:rsid w:val="0062062B"/>
    <w:rsid w:val="00626366"/>
    <w:rsid w:val="00626C46"/>
    <w:rsid w:val="00637950"/>
    <w:rsid w:val="00637F66"/>
    <w:rsid w:val="006462DA"/>
    <w:rsid w:val="00647C7C"/>
    <w:rsid w:val="00650676"/>
    <w:rsid w:val="00651344"/>
    <w:rsid w:val="00654DA6"/>
    <w:rsid w:val="00663C25"/>
    <w:rsid w:val="00664351"/>
    <w:rsid w:val="00664DDB"/>
    <w:rsid w:val="0067270A"/>
    <w:rsid w:val="00673458"/>
    <w:rsid w:val="00686D69"/>
    <w:rsid w:val="0068701F"/>
    <w:rsid w:val="006A0F17"/>
    <w:rsid w:val="006A59FB"/>
    <w:rsid w:val="006B1014"/>
    <w:rsid w:val="006B1AEA"/>
    <w:rsid w:val="006B4E3B"/>
    <w:rsid w:val="006B57FA"/>
    <w:rsid w:val="006C38B9"/>
    <w:rsid w:val="006C7520"/>
    <w:rsid w:val="006F4170"/>
    <w:rsid w:val="00700D37"/>
    <w:rsid w:val="007019FF"/>
    <w:rsid w:val="007047B0"/>
    <w:rsid w:val="00704B17"/>
    <w:rsid w:val="00712CD8"/>
    <w:rsid w:val="00717477"/>
    <w:rsid w:val="00722B4B"/>
    <w:rsid w:val="0072796D"/>
    <w:rsid w:val="00731103"/>
    <w:rsid w:val="00740417"/>
    <w:rsid w:val="00746369"/>
    <w:rsid w:val="0074699D"/>
    <w:rsid w:val="00746BA0"/>
    <w:rsid w:val="00751C07"/>
    <w:rsid w:val="00752371"/>
    <w:rsid w:val="007709C8"/>
    <w:rsid w:val="00770CB3"/>
    <w:rsid w:val="00771FF4"/>
    <w:rsid w:val="00781FA7"/>
    <w:rsid w:val="00782309"/>
    <w:rsid w:val="00784AEC"/>
    <w:rsid w:val="007918D2"/>
    <w:rsid w:val="00796FB2"/>
    <w:rsid w:val="007B026D"/>
    <w:rsid w:val="007B1D06"/>
    <w:rsid w:val="007B5372"/>
    <w:rsid w:val="007B7269"/>
    <w:rsid w:val="007C2F81"/>
    <w:rsid w:val="007D6A7E"/>
    <w:rsid w:val="007D768C"/>
    <w:rsid w:val="007E0E8C"/>
    <w:rsid w:val="007E2031"/>
    <w:rsid w:val="007F547F"/>
    <w:rsid w:val="00800C76"/>
    <w:rsid w:val="00814975"/>
    <w:rsid w:val="0081580A"/>
    <w:rsid w:val="00825C2C"/>
    <w:rsid w:val="00832929"/>
    <w:rsid w:val="00837DD8"/>
    <w:rsid w:val="008608F6"/>
    <w:rsid w:val="008617DF"/>
    <w:rsid w:val="0086534B"/>
    <w:rsid w:val="008732C5"/>
    <w:rsid w:val="00881796"/>
    <w:rsid w:val="00884B34"/>
    <w:rsid w:val="00892D85"/>
    <w:rsid w:val="008A6B28"/>
    <w:rsid w:val="008A7A80"/>
    <w:rsid w:val="008B6A13"/>
    <w:rsid w:val="008B7EBA"/>
    <w:rsid w:val="008C218D"/>
    <w:rsid w:val="008D3AB4"/>
    <w:rsid w:val="008D3C6A"/>
    <w:rsid w:val="008D4208"/>
    <w:rsid w:val="008E6788"/>
    <w:rsid w:val="008F41DD"/>
    <w:rsid w:val="008F52C8"/>
    <w:rsid w:val="008F52F4"/>
    <w:rsid w:val="00920C66"/>
    <w:rsid w:val="0092373E"/>
    <w:rsid w:val="00930D7A"/>
    <w:rsid w:val="00931D81"/>
    <w:rsid w:val="0093322B"/>
    <w:rsid w:val="00937E0E"/>
    <w:rsid w:val="009403EC"/>
    <w:rsid w:val="009533C2"/>
    <w:rsid w:val="0096362F"/>
    <w:rsid w:val="0096428D"/>
    <w:rsid w:val="00971BF2"/>
    <w:rsid w:val="00977848"/>
    <w:rsid w:val="009853A5"/>
    <w:rsid w:val="00987039"/>
    <w:rsid w:val="009955B1"/>
    <w:rsid w:val="00997094"/>
    <w:rsid w:val="00997B63"/>
    <w:rsid w:val="009A3CA9"/>
    <w:rsid w:val="009B0A2B"/>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597E"/>
    <w:rsid w:val="00A145BB"/>
    <w:rsid w:val="00A14938"/>
    <w:rsid w:val="00A2063C"/>
    <w:rsid w:val="00A2554A"/>
    <w:rsid w:val="00A343A8"/>
    <w:rsid w:val="00A408DC"/>
    <w:rsid w:val="00A41435"/>
    <w:rsid w:val="00A434FF"/>
    <w:rsid w:val="00A46789"/>
    <w:rsid w:val="00A56786"/>
    <w:rsid w:val="00A60052"/>
    <w:rsid w:val="00A61D1A"/>
    <w:rsid w:val="00A71EC2"/>
    <w:rsid w:val="00A7252A"/>
    <w:rsid w:val="00A72E50"/>
    <w:rsid w:val="00A96DEA"/>
    <w:rsid w:val="00AA6A77"/>
    <w:rsid w:val="00AB144D"/>
    <w:rsid w:val="00AB5F47"/>
    <w:rsid w:val="00AC2DD6"/>
    <w:rsid w:val="00AC7F65"/>
    <w:rsid w:val="00AD3584"/>
    <w:rsid w:val="00AF1E83"/>
    <w:rsid w:val="00AF6EE7"/>
    <w:rsid w:val="00B16202"/>
    <w:rsid w:val="00B17BE6"/>
    <w:rsid w:val="00B21F0F"/>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D35A3"/>
    <w:rsid w:val="00BE2410"/>
    <w:rsid w:val="00BE4828"/>
    <w:rsid w:val="00BF500D"/>
    <w:rsid w:val="00C01FD4"/>
    <w:rsid w:val="00C0365C"/>
    <w:rsid w:val="00C04A9A"/>
    <w:rsid w:val="00C115F8"/>
    <w:rsid w:val="00C22CE1"/>
    <w:rsid w:val="00C265AD"/>
    <w:rsid w:val="00C340CE"/>
    <w:rsid w:val="00C51DFE"/>
    <w:rsid w:val="00C536B0"/>
    <w:rsid w:val="00C55650"/>
    <w:rsid w:val="00C648F6"/>
    <w:rsid w:val="00C75799"/>
    <w:rsid w:val="00C80B23"/>
    <w:rsid w:val="00C92CD0"/>
    <w:rsid w:val="00CA10A0"/>
    <w:rsid w:val="00CA4F73"/>
    <w:rsid w:val="00CA6484"/>
    <w:rsid w:val="00CB3383"/>
    <w:rsid w:val="00CC16C8"/>
    <w:rsid w:val="00CD0981"/>
    <w:rsid w:val="00CD3128"/>
    <w:rsid w:val="00CE157C"/>
    <w:rsid w:val="00CE2C6F"/>
    <w:rsid w:val="00D00068"/>
    <w:rsid w:val="00D02FB8"/>
    <w:rsid w:val="00D164BB"/>
    <w:rsid w:val="00D17B67"/>
    <w:rsid w:val="00D32924"/>
    <w:rsid w:val="00D34058"/>
    <w:rsid w:val="00D37DE3"/>
    <w:rsid w:val="00D41218"/>
    <w:rsid w:val="00D466EF"/>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784B"/>
    <w:rsid w:val="00DB3CA1"/>
    <w:rsid w:val="00DB6D9C"/>
    <w:rsid w:val="00DD326E"/>
    <w:rsid w:val="00DE05CD"/>
    <w:rsid w:val="00DF2EDB"/>
    <w:rsid w:val="00E07860"/>
    <w:rsid w:val="00E10EC6"/>
    <w:rsid w:val="00E17A24"/>
    <w:rsid w:val="00E24982"/>
    <w:rsid w:val="00E33E01"/>
    <w:rsid w:val="00E33FB6"/>
    <w:rsid w:val="00E3716E"/>
    <w:rsid w:val="00E53450"/>
    <w:rsid w:val="00E56BC0"/>
    <w:rsid w:val="00E57957"/>
    <w:rsid w:val="00E67949"/>
    <w:rsid w:val="00E731C1"/>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969A8"/>
    <w:rsid w:val="00FA0792"/>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4E0C8"/>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016B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34"/>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5832">
      <w:bodyDiv w:val="1"/>
      <w:marLeft w:val="0"/>
      <w:marRight w:val="0"/>
      <w:marTop w:val="0"/>
      <w:marBottom w:val="0"/>
      <w:divBdr>
        <w:top w:val="none" w:sz="0" w:space="0" w:color="auto"/>
        <w:left w:val="none" w:sz="0" w:space="0" w:color="auto"/>
        <w:bottom w:val="none" w:sz="0" w:space="0" w:color="auto"/>
        <w:right w:val="none" w:sz="0" w:space="0" w:color="auto"/>
      </w:divBdr>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081116">
      <w:bodyDiv w:val="1"/>
      <w:marLeft w:val="0"/>
      <w:marRight w:val="0"/>
      <w:marTop w:val="0"/>
      <w:marBottom w:val="0"/>
      <w:divBdr>
        <w:top w:val="none" w:sz="0" w:space="0" w:color="auto"/>
        <w:left w:val="none" w:sz="0" w:space="0" w:color="auto"/>
        <w:bottom w:val="none" w:sz="0" w:space="0" w:color="auto"/>
        <w:right w:val="none" w:sz="0" w:space="0" w:color="auto"/>
      </w:divBdr>
    </w:div>
    <w:div w:id="329867427">
      <w:bodyDiv w:val="1"/>
      <w:marLeft w:val="0"/>
      <w:marRight w:val="0"/>
      <w:marTop w:val="0"/>
      <w:marBottom w:val="0"/>
      <w:divBdr>
        <w:top w:val="none" w:sz="0" w:space="0" w:color="auto"/>
        <w:left w:val="none" w:sz="0" w:space="0" w:color="auto"/>
        <w:bottom w:val="none" w:sz="0" w:space="0" w:color="auto"/>
        <w:right w:val="none" w:sz="0" w:space="0" w:color="auto"/>
      </w:divBdr>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96115">
      <w:bodyDiv w:val="1"/>
      <w:marLeft w:val="0"/>
      <w:marRight w:val="0"/>
      <w:marTop w:val="0"/>
      <w:marBottom w:val="0"/>
      <w:divBdr>
        <w:top w:val="none" w:sz="0" w:space="0" w:color="auto"/>
        <w:left w:val="none" w:sz="0" w:space="0" w:color="auto"/>
        <w:bottom w:val="none" w:sz="0" w:space="0" w:color="auto"/>
        <w:right w:val="none" w:sz="0" w:space="0" w:color="auto"/>
      </w:divBdr>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5302">
      <w:bodyDiv w:val="1"/>
      <w:marLeft w:val="0"/>
      <w:marRight w:val="0"/>
      <w:marTop w:val="0"/>
      <w:marBottom w:val="0"/>
      <w:divBdr>
        <w:top w:val="none" w:sz="0" w:space="0" w:color="auto"/>
        <w:left w:val="none" w:sz="0" w:space="0" w:color="auto"/>
        <w:bottom w:val="none" w:sz="0" w:space="0" w:color="auto"/>
        <w:right w:val="none" w:sz="0" w:space="0" w:color="auto"/>
      </w:divBdr>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1685">
      <w:bodyDiv w:val="1"/>
      <w:marLeft w:val="0"/>
      <w:marRight w:val="0"/>
      <w:marTop w:val="0"/>
      <w:marBottom w:val="0"/>
      <w:divBdr>
        <w:top w:val="none" w:sz="0" w:space="0" w:color="auto"/>
        <w:left w:val="none" w:sz="0" w:space="0" w:color="auto"/>
        <w:bottom w:val="none" w:sz="0" w:space="0" w:color="auto"/>
        <w:right w:val="none" w:sz="0" w:space="0" w:color="auto"/>
      </w:divBdr>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05376196">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1B916-B49A-8549-989D-F866DEBCC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18</Pages>
  <Words>10223</Words>
  <Characters>58274</Characters>
  <Application>Microsoft Office Word</Application>
  <DocSecurity>0</DocSecurity>
  <Lines>485</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308</cp:revision>
  <dcterms:created xsi:type="dcterms:W3CDTF">2019-05-06T07:30:00Z</dcterms:created>
  <dcterms:modified xsi:type="dcterms:W3CDTF">2021-05-19T17:13:00Z</dcterms:modified>
</cp:coreProperties>
</file>